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outlineLvl w:val="2"/>
        <w:rPr>
          <w:rFonts w:ascii="Calibri" w:hAnsi="Calibri" w:cs="宋体"/>
          <w:b/>
          <w:bCs/>
          <w:sz w:val="44"/>
          <w:szCs w:val="44"/>
        </w:rPr>
      </w:pPr>
      <w:bookmarkStart w:id="0" w:name="_Toc24936"/>
      <w:bookmarkStart w:id="1" w:name="_Toc4562"/>
      <w:r>
        <w:rPr>
          <w:rFonts w:hint="eastAsia" w:ascii="Calibri" w:hAnsi="Calibri" w:cs="宋体"/>
          <w:sz w:val="32"/>
          <w:szCs w:val="32"/>
        </w:rPr>
        <w:t>货物服务清单及技术要求/服务需求</w:t>
      </w:r>
      <w:bookmarkEnd w:id="0"/>
    </w:p>
    <w:p>
      <w:pPr>
        <w:pStyle w:val="5"/>
        <w:spacing w:line="360" w:lineRule="auto"/>
      </w:pPr>
      <w:r>
        <w:rPr>
          <w:rFonts w:hint="eastAsia"/>
        </w:rPr>
        <w:t>（一）货物服务建设内容</w:t>
      </w:r>
    </w:p>
    <w:p>
      <w:pPr>
        <w:kinsoku w:val="0"/>
        <w:spacing w:line="440" w:lineRule="exact"/>
        <w:ind w:firstLine="420" w:firstLineChars="200"/>
        <w:rPr>
          <w:rFonts w:ascii="宋体" w:hAnsi="宋体" w:cs="仿宋"/>
          <w:bCs/>
          <w:spacing w:val="10"/>
          <w:sz w:val="24"/>
          <w:szCs w:val="24"/>
        </w:rPr>
      </w:pPr>
      <w:r>
        <w:rPr>
          <w:rFonts w:hint="eastAsia" w:ascii="宋体" w:hAnsi="宋体" w:cs="宋体"/>
          <w:color w:val="000000"/>
          <w:kern w:val="0"/>
        </w:rPr>
        <w:t>包括但不限于智能化票务系统平台（云服务器、本地售检票系统、微信订票 系统、智能分销系统、领导手机报表系统）；检票类（入口检票三辊闸、无障碍通道）；  售票类（自助售取票一体机、二维码阅读器、门票打印机、售票电脑、身份证阅读器）；地面硬化 及布管线、地面的恢复。</w:t>
      </w:r>
    </w:p>
    <w:bookmarkEnd w:id="1"/>
    <w:p>
      <w:pPr>
        <w:pStyle w:val="5"/>
        <w:spacing w:line="360" w:lineRule="auto"/>
      </w:pPr>
      <w:bookmarkStart w:id="2" w:name="_Toc511899300"/>
      <w:bookmarkEnd w:id="2"/>
      <w:r>
        <w:rPr>
          <w:rFonts w:hint="eastAsia" w:ascii="黑体" w:eastAsia="黑体"/>
          <w:sz w:val="28"/>
          <w:szCs w:val="28"/>
        </w:rPr>
        <w:t>（二）</w:t>
      </w:r>
      <w:r>
        <w:rPr>
          <w:rFonts w:hint="eastAsia"/>
        </w:rPr>
        <w:t>货物需求清单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25"/>
        <w:gridCol w:w="1006"/>
        <w:gridCol w:w="4597"/>
        <w:gridCol w:w="711"/>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tcPr>
          <w:p>
            <w:pPr>
              <w:spacing w:line="360" w:lineRule="auto"/>
              <w:rPr>
                <w:rFonts w:ascii="宋体" w:hAnsi="宋体" w:cs="Arial"/>
              </w:rPr>
            </w:pPr>
            <w:r>
              <w:rPr>
                <w:rFonts w:hint="eastAsia" w:ascii="宋体" w:hAnsi="宋体" w:cs="Arial"/>
              </w:rPr>
              <w:t>类  别</w:t>
            </w:r>
          </w:p>
        </w:tc>
        <w:tc>
          <w:tcPr>
            <w:tcW w:w="925" w:type="dxa"/>
          </w:tcPr>
          <w:p>
            <w:pPr>
              <w:spacing w:line="360" w:lineRule="auto"/>
              <w:rPr>
                <w:rFonts w:ascii="宋体" w:hAnsi="宋体" w:cs="Arial"/>
              </w:rPr>
            </w:pPr>
            <w:r>
              <w:rPr>
                <w:rFonts w:hint="eastAsia" w:ascii="宋体" w:hAnsi="宋体" w:cs="Arial"/>
              </w:rPr>
              <w:t>设施设 备类别</w:t>
            </w:r>
          </w:p>
        </w:tc>
        <w:tc>
          <w:tcPr>
            <w:tcW w:w="1006" w:type="dxa"/>
            <w:noWrap/>
          </w:tcPr>
          <w:p>
            <w:pPr>
              <w:spacing w:line="360" w:lineRule="auto"/>
              <w:rPr>
                <w:rFonts w:ascii="宋体" w:hAnsi="宋体" w:cs="Arial"/>
              </w:rPr>
            </w:pPr>
            <w:r>
              <w:rPr>
                <w:rFonts w:hint="eastAsia" w:ascii="宋体" w:hAnsi="宋体" w:cs="Arial"/>
              </w:rPr>
              <w:t>产品名称</w:t>
            </w:r>
          </w:p>
        </w:tc>
        <w:tc>
          <w:tcPr>
            <w:tcW w:w="4597" w:type="dxa"/>
            <w:noWrap/>
          </w:tcPr>
          <w:p>
            <w:pPr>
              <w:spacing w:line="360" w:lineRule="auto"/>
              <w:rPr>
                <w:rFonts w:ascii="宋体" w:hAnsi="宋体" w:cs="Arial"/>
              </w:rPr>
            </w:pPr>
            <w:r>
              <w:rPr>
                <w:rFonts w:hint="eastAsia" w:ascii="宋体" w:hAnsi="宋体" w:cs="Arial"/>
              </w:rPr>
              <w:t>规格参数、功能</w:t>
            </w:r>
          </w:p>
        </w:tc>
        <w:tc>
          <w:tcPr>
            <w:tcW w:w="711" w:type="dxa"/>
            <w:noWrap/>
          </w:tcPr>
          <w:p>
            <w:pPr>
              <w:spacing w:line="360" w:lineRule="auto"/>
              <w:rPr>
                <w:rFonts w:ascii="宋体" w:hAnsi="宋体" w:cs="Arial"/>
              </w:rPr>
            </w:pPr>
            <w:r>
              <w:rPr>
                <w:rFonts w:hint="eastAsia" w:ascii="宋体" w:hAnsi="宋体" w:cs="Arial"/>
              </w:rPr>
              <w:t>数量</w:t>
            </w:r>
          </w:p>
        </w:tc>
        <w:tc>
          <w:tcPr>
            <w:tcW w:w="711" w:type="dxa"/>
            <w:noWrap/>
          </w:tcPr>
          <w:p>
            <w:pPr>
              <w:spacing w:line="360" w:lineRule="auto"/>
              <w:rPr>
                <w:rFonts w:ascii="宋体" w:hAnsi="宋体" w:cs="Arial"/>
              </w:rPr>
            </w:pPr>
            <w:r>
              <w:rPr>
                <w:rFonts w:hint="eastAsia" w:ascii="宋体" w:hAnsi="宋体" w:cs="Aria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restart"/>
          </w:tcPr>
          <w:p>
            <w:pPr>
              <w:spacing w:line="360" w:lineRule="auto"/>
              <w:rPr>
                <w:rFonts w:ascii="宋体" w:hAnsi="宋体" w:cs="Arial"/>
              </w:rPr>
            </w:pPr>
            <w:r>
              <w:rPr>
                <w:rFonts w:hint="eastAsia" w:ascii="宋体" w:hAnsi="宋体" w:cs="Arial"/>
              </w:rPr>
              <w:t>弱电系统及相关设施设备</w:t>
            </w:r>
          </w:p>
        </w:tc>
        <w:tc>
          <w:tcPr>
            <w:tcW w:w="925" w:type="dxa"/>
            <w:vMerge w:val="restart"/>
          </w:tcPr>
          <w:p>
            <w:pPr>
              <w:spacing w:line="360" w:lineRule="auto"/>
              <w:rPr>
                <w:rFonts w:ascii="宋体" w:hAnsi="宋体" w:cs="Arial"/>
              </w:rPr>
            </w:pPr>
            <w:r>
              <w:rPr>
                <w:rFonts w:hint="eastAsia" w:ascii="宋体" w:hAnsi="宋体" w:cs="Arial"/>
              </w:rPr>
              <w:t>智能化 票务系 统平台</w:t>
            </w:r>
          </w:p>
        </w:tc>
        <w:tc>
          <w:tcPr>
            <w:tcW w:w="1006" w:type="dxa"/>
            <w:noWrap/>
          </w:tcPr>
          <w:p>
            <w:pPr>
              <w:spacing w:line="360" w:lineRule="auto"/>
              <w:rPr>
                <w:rFonts w:ascii="宋体" w:hAnsi="宋体" w:cs="Arial"/>
              </w:rPr>
            </w:pPr>
            <w:r>
              <w:rPr>
                <w:rFonts w:hint="eastAsia" w:ascii="宋体" w:hAnsi="宋体" w:cs="Arial"/>
              </w:rPr>
              <w:t>云服务器</w:t>
            </w:r>
          </w:p>
        </w:tc>
        <w:tc>
          <w:tcPr>
            <w:tcW w:w="4597" w:type="dxa"/>
            <w:noWrap/>
          </w:tcPr>
          <w:p>
            <w:pPr>
              <w:spacing w:line="360" w:lineRule="auto"/>
              <w:rPr>
                <w:rFonts w:ascii="宋体" w:hAnsi="宋体" w:cs="Arial"/>
              </w:rPr>
            </w:pPr>
            <w:r>
              <w:rPr>
                <w:rFonts w:hint="eastAsia" w:ascii="宋体" w:hAnsi="宋体" w:cs="Arial"/>
              </w:rPr>
              <w:t>1. CPU ：不低于 4 核处理器</w:t>
            </w:r>
            <w:r>
              <w:rPr>
                <w:rFonts w:hint="eastAsia" w:ascii="宋体" w:hAnsi="宋体" w:cs="Arial"/>
              </w:rPr>
              <w:br w:type="textWrapping"/>
            </w:r>
            <w:r>
              <w:rPr>
                <w:rFonts w:hint="eastAsia" w:ascii="宋体" w:hAnsi="宋体" w:cs="Arial"/>
              </w:rPr>
              <w:t>2. 内存：不低于 16G 内存</w:t>
            </w:r>
            <w:r>
              <w:rPr>
                <w:rFonts w:hint="eastAsia" w:ascii="宋体" w:hAnsi="宋体" w:cs="Arial"/>
              </w:rPr>
              <w:br w:type="textWrapping"/>
            </w:r>
            <w:r>
              <w:rPr>
                <w:rFonts w:hint="eastAsia" w:ascii="宋体" w:hAnsi="宋体" w:cs="Arial"/>
              </w:rPr>
              <w:t xml:space="preserve">3. 系统盘不低于 </w:t>
            </w:r>
            <w:r>
              <w:rPr>
                <w:rFonts w:ascii="宋体" w:hAnsi="宋体" w:cs="Arial"/>
              </w:rPr>
              <w:t>5</w:t>
            </w:r>
            <w:r>
              <w:rPr>
                <w:rFonts w:hint="eastAsia" w:ascii="宋体" w:hAnsi="宋体" w:cs="Arial"/>
              </w:rPr>
              <w:t>0G</w:t>
            </w:r>
            <w:r>
              <w:rPr>
                <w:rFonts w:hint="eastAsia" w:ascii="宋体" w:hAnsi="宋体" w:cs="Arial"/>
              </w:rPr>
              <w:br w:type="textWrapping"/>
            </w:r>
            <w:r>
              <w:rPr>
                <w:rFonts w:hint="eastAsia" w:ascii="宋体" w:hAnsi="宋体" w:cs="Arial"/>
              </w:rPr>
              <w:t>4. 存储盘：不低于 1T 硬盘</w:t>
            </w:r>
            <w:r>
              <w:rPr>
                <w:rFonts w:hint="eastAsia" w:ascii="宋体" w:hAnsi="宋体" w:cs="Arial"/>
              </w:rPr>
              <w:br w:type="textWrapping"/>
            </w:r>
            <w:r>
              <w:rPr>
                <w:rFonts w:hint="eastAsia" w:ascii="宋体" w:hAnsi="宋体" w:cs="Arial"/>
              </w:rPr>
              <w:t>5. 网络带宽：不低于2</w:t>
            </w:r>
            <w:r>
              <w:rPr>
                <w:rFonts w:ascii="宋体" w:hAnsi="宋体" w:cs="Arial"/>
              </w:rPr>
              <w:t>0</w:t>
            </w:r>
            <w:r>
              <w:rPr>
                <w:rFonts w:hint="eastAsia" w:ascii="宋体" w:hAnsi="宋体" w:cs="Arial"/>
              </w:rPr>
              <w:t>M</w:t>
            </w:r>
          </w:p>
          <w:p>
            <w:pPr>
              <w:spacing w:line="360" w:lineRule="auto"/>
              <w:rPr>
                <w:rFonts w:ascii="宋体" w:hAnsi="宋体" w:cs="Arial"/>
              </w:rPr>
            </w:pPr>
            <w:r>
              <w:rPr>
                <w:rFonts w:ascii="宋体" w:hAnsi="宋体" w:cs="Arial"/>
              </w:rPr>
              <w:t>6</w:t>
            </w:r>
            <w:r>
              <w:rPr>
                <w:rFonts w:hint="eastAsia" w:ascii="宋体" w:hAnsi="宋体" w:cs="Arial"/>
              </w:rPr>
              <w:t>.</w:t>
            </w:r>
            <w:r>
              <w:rPr>
                <w:rFonts w:hint="eastAsia"/>
              </w:rPr>
              <w:t xml:space="preserve"> </w:t>
            </w:r>
            <w:r>
              <w:rPr>
                <w:rFonts w:hint="eastAsia" w:ascii="宋体" w:hAnsi="宋体" w:cs="Arial"/>
              </w:rPr>
              <w:t>同时支持</w:t>
            </w:r>
            <w:r>
              <w:rPr>
                <w:rFonts w:ascii="宋体" w:hAnsi="宋体" w:cs="Arial"/>
              </w:rPr>
              <w:t>IPv4、IPv6</w:t>
            </w:r>
          </w:p>
          <w:p>
            <w:pPr>
              <w:spacing w:line="360" w:lineRule="auto"/>
              <w:rPr>
                <w:rFonts w:ascii="宋体" w:hAnsi="宋体" w:cs="Arial"/>
              </w:rPr>
            </w:pPr>
            <w:r>
              <w:rPr>
                <w:rFonts w:ascii="宋体" w:hAnsi="宋体" w:cs="Arial"/>
              </w:rPr>
              <w:t>7</w:t>
            </w:r>
            <w:r>
              <w:rPr>
                <w:rFonts w:hint="eastAsia" w:ascii="宋体" w:hAnsi="宋体" w:cs="Arial"/>
              </w:rPr>
              <w:t>.</w:t>
            </w:r>
            <w:r>
              <w:rPr>
                <w:rFonts w:ascii="宋体" w:hAnsi="宋体" w:cs="Arial"/>
              </w:rPr>
              <w:t xml:space="preserve"> </w:t>
            </w:r>
            <w:r>
              <w:rPr>
                <w:rFonts w:hint="eastAsia" w:ascii="宋体" w:hAnsi="宋体" w:cs="Arial"/>
              </w:rPr>
              <w:t>配置</w:t>
            </w:r>
            <w:r>
              <w:rPr>
                <w:rFonts w:ascii="宋体" w:hAnsi="宋体" w:cs="Arial"/>
              </w:rPr>
              <w:t>云主机安全，云服务器</w:t>
            </w:r>
            <w:r>
              <w:rPr>
                <w:rFonts w:hint="eastAsia" w:ascii="宋体" w:hAnsi="宋体" w:cs="Arial"/>
              </w:rPr>
              <w:t>和</w:t>
            </w:r>
            <w:r>
              <w:rPr>
                <w:rFonts w:ascii="宋体" w:hAnsi="宋体" w:cs="Arial"/>
              </w:rPr>
              <w:t>云硬盘备份</w:t>
            </w:r>
          </w:p>
        </w:tc>
        <w:tc>
          <w:tcPr>
            <w:tcW w:w="711" w:type="dxa"/>
            <w:noWrap/>
          </w:tcPr>
          <w:p>
            <w:pPr>
              <w:spacing w:line="360" w:lineRule="auto"/>
              <w:rPr>
                <w:rFonts w:ascii="宋体" w:hAnsi="宋体" w:cs="Arial"/>
              </w:rPr>
            </w:pPr>
            <w:r>
              <w:rPr>
                <w:rFonts w:ascii="宋体" w:hAnsi="宋体" w:cs="Arial"/>
              </w:rPr>
              <w:t>1</w:t>
            </w:r>
          </w:p>
        </w:tc>
        <w:tc>
          <w:tcPr>
            <w:tcW w:w="711" w:type="dxa"/>
            <w:noWrap/>
          </w:tcPr>
          <w:p>
            <w:pPr>
              <w:spacing w:line="360" w:lineRule="auto"/>
              <w:rPr>
                <w:rFonts w:ascii="宋体" w:hAnsi="宋体" w:cs="Arial"/>
              </w:rPr>
            </w:pPr>
            <w:r>
              <w:rPr>
                <w:rFonts w:hint="eastAsia" w:ascii="宋体" w:hAnsi="宋体" w:cs="Aria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本地售检票系统</w:t>
            </w:r>
          </w:p>
        </w:tc>
        <w:tc>
          <w:tcPr>
            <w:tcW w:w="4597" w:type="dxa"/>
          </w:tcPr>
          <w:p>
            <w:pPr>
              <w:spacing w:line="360" w:lineRule="auto"/>
              <w:rPr>
                <w:rFonts w:ascii="宋体" w:hAnsi="宋体" w:cs="Arial"/>
              </w:rPr>
            </w:pPr>
            <w:r>
              <w:rPr>
                <w:rFonts w:hint="eastAsia" w:ascii="宋体" w:hAnsi="宋体" w:cs="Arial"/>
              </w:rPr>
              <w:t>1. 采用智能模块结构，易扩展、易维 护、易升级；</w:t>
            </w:r>
            <w:r>
              <w:rPr>
                <w:rFonts w:hint="eastAsia" w:ascii="宋体" w:hAnsi="宋体" w:cs="Arial"/>
              </w:rPr>
              <w:br w:type="textWrapping"/>
            </w:r>
            <w:r>
              <w:rPr>
                <w:rFonts w:hint="eastAsia" w:ascii="宋体" w:hAnsi="宋体" w:cs="Arial"/>
              </w:rPr>
              <w:t>2. 系统设置：参数设置、用户管理、  角色管理、权限管理、组织架构管理、 系统功能管理、分类参数设置、登陆日 志、操作日志；</w:t>
            </w:r>
            <w:r>
              <w:rPr>
                <w:rFonts w:hint="eastAsia" w:ascii="宋体" w:hAnsi="宋体" w:cs="Arial"/>
              </w:rPr>
              <w:br w:type="textWrapping"/>
            </w:r>
            <w:r>
              <w:rPr>
                <w:rFonts w:hint="eastAsia" w:ascii="宋体" w:hAnsi="宋体" w:cs="Arial"/>
              </w:rPr>
              <w:t>3. 票务管理：票种管理、票价管理、  门票密钥管理、场馆分区设置、淡旺季 管理、可入次数管理、门票介质管理、 售检票口设置、游玩项目管理、优惠政 策管理；</w:t>
            </w:r>
            <w:r>
              <w:rPr>
                <w:rFonts w:hint="eastAsia" w:ascii="宋体" w:hAnsi="宋体" w:cs="Arial"/>
              </w:rPr>
              <w:br w:type="textWrapping"/>
            </w:r>
            <w:r>
              <w:rPr>
                <w:rFonts w:hint="eastAsia" w:ascii="宋体" w:hAnsi="宋体" w:cs="Arial"/>
              </w:rPr>
              <w:t>4. 售票管理：售票终端设置、仓库管 理、条码类型管理、出库入库管理、库 存查询、散客售票、团队售票、门票预 售、网络取票、查票退票、销售查询、 销售报表、支付方式管理、财务交对账；</w:t>
            </w:r>
            <w:r>
              <w:rPr>
                <w:rFonts w:hint="eastAsia" w:ascii="宋体" w:hAnsi="宋体" w:cs="Arial"/>
              </w:rPr>
              <w:br w:type="textWrapping"/>
            </w:r>
            <w:r>
              <w:rPr>
                <w:rFonts w:hint="eastAsia" w:ascii="宋体" w:hAnsi="宋体" w:cs="Arial"/>
              </w:rPr>
              <w:t>5. 检票管理：二维码检票、身份证检 票、 IC 卡检票、人脸检票（可选）、  语音播报、文字提示、灯光提示；</w:t>
            </w:r>
            <w:r>
              <w:rPr>
                <w:rFonts w:hint="eastAsia" w:ascii="宋体" w:hAnsi="宋体" w:cs="Arial"/>
              </w:rPr>
              <w:br w:type="textWrapping"/>
            </w:r>
            <w:r>
              <w:rPr>
                <w:rFonts w:hint="eastAsia" w:ascii="宋体" w:hAnsi="宋体" w:cs="Arial"/>
              </w:rPr>
              <w:t>6. 客户关系管理：旅行社账户管理、旅行社级别管理、支付方式管理、协议 价管理、客户管理、导游管理、签单人 员管理、签单核销；</w:t>
            </w:r>
            <w:r>
              <w:rPr>
                <w:rFonts w:hint="eastAsia" w:ascii="宋体" w:hAnsi="宋体" w:cs="Arial"/>
              </w:rPr>
              <w:br w:type="textWrapping"/>
            </w:r>
            <w:r>
              <w:rPr>
                <w:rFonts w:hint="eastAsia" w:ascii="宋体" w:hAnsi="宋体" w:cs="Arial"/>
              </w:rPr>
              <w:t>7. 财务报表管理：客源地统计、销售 报表、结算报表、库存报表、团队销售 报表、网络取票报表、检票报表、签单 报表、重复打印报表、登陆记录报表、 年卡销售报表；</w:t>
            </w:r>
            <w:r>
              <w:rPr>
                <w:rFonts w:hint="eastAsia" w:ascii="宋体" w:hAnsi="宋体" w:cs="Arial"/>
              </w:rPr>
              <w:br w:type="textWrapping"/>
            </w:r>
            <w:r>
              <w:rPr>
                <w:rFonts w:hint="eastAsia" w:ascii="宋体" w:hAnsi="宋体" w:cs="Arial"/>
              </w:rPr>
              <w:t xml:space="preserve">8. 本地化部署，没有年费和服务费； </w:t>
            </w:r>
          </w:p>
        </w:tc>
        <w:tc>
          <w:tcPr>
            <w:tcW w:w="711" w:type="dxa"/>
            <w:noWrap/>
          </w:tcPr>
          <w:p>
            <w:pPr>
              <w:spacing w:line="360" w:lineRule="auto"/>
              <w:rPr>
                <w:rFonts w:ascii="宋体" w:hAnsi="宋体" w:cs="Arial"/>
              </w:rPr>
            </w:pPr>
            <w:r>
              <w:rPr>
                <w:rFonts w:hint="eastAsia" w:ascii="宋体" w:hAnsi="宋体" w:cs="Arial"/>
              </w:rPr>
              <w:t>套</w:t>
            </w:r>
          </w:p>
        </w:tc>
        <w:tc>
          <w:tcPr>
            <w:tcW w:w="711" w:type="dxa"/>
            <w:noWra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微信订票 系统</w:t>
            </w:r>
          </w:p>
        </w:tc>
        <w:tc>
          <w:tcPr>
            <w:tcW w:w="4597" w:type="dxa"/>
          </w:tcPr>
          <w:p>
            <w:pPr>
              <w:spacing w:line="360" w:lineRule="auto"/>
              <w:rPr>
                <w:rFonts w:ascii="宋体" w:hAnsi="宋体" w:cs="Arial"/>
              </w:rPr>
            </w:pPr>
            <w:r>
              <w:rPr>
                <w:rFonts w:hint="eastAsia" w:ascii="宋体" w:hAnsi="宋体" w:cs="Arial"/>
              </w:rPr>
              <w:t>1. 在景区现有微信公众号内嵌入订票 系统；                            2.出售票种管理：票种的管理设置；</w:t>
            </w:r>
            <w:r>
              <w:rPr>
                <w:rFonts w:hint="eastAsia" w:ascii="宋体" w:hAnsi="宋体" w:cs="Arial"/>
              </w:rPr>
              <w:br w:type="textWrapping"/>
            </w:r>
            <w:r>
              <w:rPr>
                <w:rFonts w:hint="eastAsia" w:ascii="宋体" w:hAnsi="宋体" w:cs="Arial"/>
              </w:rPr>
              <w:t>3. 票价管理： 票价、票型的管理设置；</w:t>
            </w:r>
            <w:r>
              <w:rPr>
                <w:rFonts w:hint="eastAsia" w:ascii="宋体" w:hAnsi="宋体" w:cs="Arial"/>
              </w:rPr>
              <w:br w:type="textWrapping"/>
            </w:r>
            <w:r>
              <w:rPr>
                <w:rFonts w:hint="eastAsia" w:ascii="宋体" w:hAnsi="宋体" w:cs="Arial"/>
              </w:rPr>
              <w:t>4. 订单管理：订单状态及订单查询；</w:t>
            </w:r>
            <w:r>
              <w:rPr>
                <w:rFonts w:hint="eastAsia" w:ascii="宋体" w:hAnsi="宋体" w:cs="Arial"/>
              </w:rPr>
              <w:br w:type="textWrapping"/>
            </w:r>
            <w:r>
              <w:rPr>
                <w:rFonts w:hint="eastAsia" w:ascii="宋体" w:hAnsi="宋体" w:cs="Arial"/>
              </w:rPr>
              <w:t>5. 取票方式管理：支持售票窗口、自 助机取票， 同时支持直接闸机验证提供 微信订票系统</w:t>
            </w:r>
          </w:p>
        </w:tc>
        <w:tc>
          <w:tcPr>
            <w:tcW w:w="711" w:type="dxa"/>
            <w:noWrap/>
          </w:tcPr>
          <w:p>
            <w:pPr>
              <w:spacing w:line="360" w:lineRule="auto"/>
              <w:rPr>
                <w:rFonts w:ascii="宋体" w:hAnsi="宋体" w:cs="Arial"/>
              </w:rPr>
            </w:pPr>
            <w:r>
              <w:rPr>
                <w:rFonts w:hint="eastAsia" w:ascii="宋体" w:hAnsi="宋体" w:cs="Arial"/>
              </w:rPr>
              <w:t>套</w:t>
            </w:r>
          </w:p>
        </w:tc>
        <w:tc>
          <w:tcPr>
            <w:tcW w:w="711" w:type="dxa"/>
            <w:noWra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智能分销系统</w:t>
            </w:r>
          </w:p>
        </w:tc>
        <w:tc>
          <w:tcPr>
            <w:tcW w:w="4597" w:type="dxa"/>
          </w:tcPr>
          <w:p>
            <w:pPr>
              <w:spacing w:line="360" w:lineRule="auto"/>
              <w:rPr>
                <w:rFonts w:ascii="宋体" w:hAnsi="宋体" w:cs="Arial"/>
              </w:rPr>
            </w:pPr>
            <w:r>
              <w:rPr>
                <w:rFonts w:hint="eastAsia" w:ascii="宋体" w:hAnsi="宋体" w:cs="Arial"/>
              </w:rPr>
              <w:t>1. 主要实现对各个 OTA 分销网站的管 理， 整合同程网、携程网、美团网、驴 妈妈、去哪网、淘宝网等 OTA 营销渠道；</w:t>
            </w:r>
            <w:r>
              <w:rPr>
                <w:rFonts w:hint="eastAsia" w:ascii="宋体" w:hAnsi="宋体" w:cs="Arial"/>
              </w:rPr>
              <w:br w:type="textWrapping"/>
            </w:r>
            <w:r>
              <w:rPr>
                <w:rFonts w:hint="eastAsia" w:ascii="宋体" w:hAnsi="宋体" w:cs="Arial"/>
              </w:rPr>
              <w:t>2. 产品管理：产品发布、产品管理、 产品打包管理；</w:t>
            </w:r>
            <w:r>
              <w:rPr>
                <w:rFonts w:hint="eastAsia" w:ascii="宋体" w:hAnsi="宋体" w:cs="Arial"/>
              </w:rPr>
              <w:br w:type="textWrapping"/>
            </w:r>
            <w:r>
              <w:rPr>
                <w:rFonts w:hint="eastAsia" w:ascii="宋体" w:hAnsi="宋体" w:cs="Arial"/>
              </w:rPr>
              <w:t>3. 销售管理：订单管理、退改管理、 订单报表、查询管理；</w:t>
            </w:r>
            <w:r>
              <w:rPr>
                <w:rFonts w:hint="eastAsia" w:ascii="宋体" w:hAnsi="宋体" w:cs="Arial"/>
              </w:rPr>
              <w:br w:type="textWrapping"/>
            </w:r>
            <w:r>
              <w:rPr>
                <w:rFonts w:hint="eastAsia" w:ascii="宋体" w:hAnsi="宋体" w:cs="Arial"/>
              </w:rPr>
              <w:t>4. 渠道管理：上架票种管理、授信管 理、价格体系管理、渠道报表管理、查 询管理；</w:t>
            </w:r>
            <w:r>
              <w:rPr>
                <w:rFonts w:hint="eastAsia" w:ascii="宋体" w:hAnsi="宋体" w:cs="Arial"/>
              </w:rPr>
              <w:br w:type="textWrapping"/>
            </w:r>
            <w:r>
              <w:rPr>
                <w:rFonts w:hint="eastAsia" w:ascii="宋体" w:hAnsi="宋体" w:cs="Arial"/>
              </w:rPr>
              <w:t>5. 合作伙伴：供应商管理、分销商管 理、等级管理、类型管理；</w:t>
            </w:r>
            <w:r>
              <w:rPr>
                <w:rFonts w:hint="eastAsia" w:ascii="宋体" w:hAnsi="宋体" w:cs="Arial"/>
              </w:rPr>
              <w:br w:type="textWrapping"/>
            </w:r>
            <w:r>
              <w:rPr>
                <w:rFonts w:hint="eastAsia" w:ascii="宋体" w:hAnsi="宋体" w:cs="Arial"/>
              </w:rPr>
              <w:t>6. 财务管理：预存收入明细、分销授 信明细、 商户提现管理、商户收款账户 绑定、供应商结算管理；</w:t>
            </w:r>
            <w:r>
              <w:rPr>
                <w:rFonts w:hint="eastAsia" w:ascii="宋体" w:hAnsi="宋体" w:cs="Arial"/>
              </w:rPr>
              <w:br w:type="textWrapping"/>
            </w:r>
            <w:r>
              <w:rPr>
                <w:rFonts w:hint="eastAsia" w:ascii="宋体" w:hAnsi="宋体" w:cs="Arial"/>
              </w:rPr>
              <w:t>7. 旅行社管理：可定票种管理、折扣 管理、导游管理、订单管理、账户管理；</w:t>
            </w:r>
            <w:r>
              <w:rPr>
                <w:rFonts w:hint="eastAsia" w:ascii="宋体" w:hAnsi="宋体" w:cs="Arial"/>
              </w:rPr>
              <w:br w:type="textWrapping"/>
            </w:r>
            <w:r>
              <w:rPr>
                <w:rFonts w:hint="eastAsia" w:ascii="宋体" w:hAnsi="宋体" w:cs="Arial"/>
              </w:rPr>
              <w:t>8、系统设置：图文管理、系统信息设  置、系统运营报表、子账号管理、密码 管理、增值服务购买、增值服务明细、 广告设置、部门管理、消息通知、黑名单管理、账户提现、网站公告、平台公 告、短信推送；</w:t>
            </w:r>
          </w:p>
        </w:tc>
        <w:tc>
          <w:tcPr>
            <w:tcW w:w="711" w:type="dxa"/>
            <w:noWrap/>
          </w:tcPr>
          <w:p>
            <w:pPr>
              <w:spacing w:line="360" w:lineRule="auto"/>
              <w:rPr>
                <w:rFonts w:ascii="宋体" w:hAnsi="宋体" w:cs="Arial"/>
              </w:rPr>
            </w:pPr>
            <w:r>
              <w:rPr>
                <w:rFonts w:hint="eastAsia" w:ascii="宋体" w:hAnsi="宋体" w:cs="Arial"/>
              </w:rPr>
              <w:t>套</w:t>
            </w:r>
          </w:p>
        </w:tc>
        <w:tc>
          <w:tcPr>
            <w:tcW w:w="711" w:type="dxa"/>
            <w:noWra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领导手机 报表系统</w:t>
            </w:r>
          </w:p>
        </w:tc>
        <w:tc>
          <w:tcPr>
            <w:tcW w:w="4597" w:type="dxa"/>
            <w:noWrap/>
          </w:tcPr>
          <w:p>
            <w:pPr>
              <w:spacing w:line="360" w:lineRule="auto"/>
              <w:rPr>
                <w:rFonts w:ascii="宋体" w:hAnsi="宋体" w:cs="Arial"/>
              </w:rPr>
            </w:pPr>
            <w:r>
              <w:rPr>
                <w:rFonts w:hint="eastAsia" w:ascii="宋体" w:hAnsi="宋体" w:cs="Arial"/>
              </w:rPr>
              <w:t>通过手机查询销售报表、客流量报表、 电商报表、旅行社报表、团队报表等。</w:t>
            </w:r>
          </w:p>
        </w:tc>
        <w:tc>
          <w:tcPr>
            <w:tcW w:w="711" w:type="dxa"/>
            <w:noWrap/>
          </w:tcPr>
          <w:p>
            <w:pPr>
              <w:spacing w:line="360" w:lineRule="auto"/>
              <w:rPr>
                <w:rFonts w:ascii="宋体" w:hAnsi="宋体" w:cs="Arial"/>
              </w:rPr>
            </w:pPr>
            <w:r>
              <w:rPr>
                <w:rFonts w:hint="eastAsia" w:ascii="宋体" w:hAnsi="宋体" w:cs="Arial"/>
              </w:rPr>
              <w:t>套</w:t>
            </w:r>
          </w:p>
        </w:tc>
        <w:tc>
          <w:tcPr>
            <w:tcW w:w="711" w:type="dxa"/>
            <w:noWra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restart"/>
          </w:tcPr>
          <w:p>
            <w:pPr>
              <w:spacing w:line="360" w:lineRule="auto"/>
              <w:rPr>
                <w:rFonts w:ascii="宋体" w:hAnsi="宋体" w:cs="Arial"/>
              </w:rPr>
            </w:pPr>
            <w:r>
              <w:rPr>
                <w:rFonts w:hint="eastAsia" w:ascii="宋体" w:hAnsi="宋体" w:cs="Arial"/>
              </w:rPr>
              <w:t>检票类</w:t>
            </w:r>
          </w:p>
        </w:tc>
        <w:tc>
          <w:tcPr>
            <w:tcW w:w="1006" w:type="dxa"/>
            <w:noWrap/>
          </w:tcPr>
          <w:p>
            <w:pPr>
              <w:spacing w:line="360" w:lineRule="auto"/>
              <w:rPr>
                <w:rFonts w:ascii="宋体" w:hAnsi="宋体" w:cs="Arial"/>
              </w:rPr>
            </w:pPr>
            <w:r>
              <w:rPr>
                <w:rFonts w:hint="eastAsia" w:ascii="宋体" w:hAnsi="宋体" w:cs="Arial"/>
              </w:rPr>
              <w:t>入口检票三辊闸</w:t>
            </w:r>
          </w:p>
        </w:tc>
        <w:tc>
          <w:tcPr>
            <w:tcW w:w="4597" w:type="dxa"/>
          </w:tcPr>
          <w:p>
            <w:pPr>
              <w:spacing w:line="360" w:lineRule="auto"/>
              <w:rPr>
                <w:rFonts w:ascii="宋体" w:hAnsi="宋体" w:cs="Arial"/>
              </w:rPr>
            </w:pPr>
            <w:r>
              <w:rPr>
                <w:rFonts w:hint="eastAsia" w:ascii="宋体" w:hAnsi="宋体" w:cs="Arial"/>
              </w:rPr>
              <w:t>1. 产品尺寸:长度不低于 1400mm，宽 度不低于 280mm，高度不低于 980mm  2.材质： 304 不锈钢,厚度不低于     2.0mm、通道宽度：小于等于 600mm，</w:t>
            </w:r>
            <w:r>
              <w:rPr>
                <w:rFonts w:hint="eastAsia" w:ascii="宋体" w:hAnsi="宋体" w:cs="Arial"/>
              </w:rPr>
              <w:br w:type="textWrapping"/>
            </w:r>
            <w:r>
              <w:rPr>
                <w:rFonts w:hint="eastAsia" w:ascii="宋体" w:hAnsi="宋体" w:cs="Arial"/>
              </w:rPr>
              <w:t>圆弧式设计，美观大方；</w:t>
            </w:r>
            <w:r>
              <w:rPr>
                <w:rFonts w:hint="eastAsia" w:ascii="宋体" w:hAnsi="宋体" w:cs="Arial"/>
              </w:rPr>
              <w:br w:type="textWrapping"/>
            </w:r>
            <w:r>
              <w:rPr>
                <w:rFonts w:hint="eastAsia" w:ascii="宋体" w:hAnsi="宋体" w:cs="Arial"/>
              </w:rPr>
              <w:t>3. 半自动机芯、机芯采用铸铝开模技 术， 一体化设计半自动机芯， 定位精准、 运行顺滑、噪音极低；</w:t>
            </w:r>
            <w:r>
              <w:rPr>
                <w:rFonts w:hint="eastAsia" w:ascii="宋体" w:hAnsi="宋体" w:cs="Arial"/>
              </w:rPr>
              <w:br w:type="textWrapping"/>
            </w:r>
            <w:r>
              <w:rPr>
                <w:rFonts w:hint="eastAsia" w:ascii="宋体" w:hAnsi="宋体" w:cs="Arial"/>
              </w:rPr>
              <w:t>4. ARM 主芯片的工业级编程主板，主 板 ARM 内嵌式设计；</w:t>
            </w:r>
            <w:r>
              <w:rPr>
                <w:rFonts w:hint="eastAsia" w:ascii="宋体" w:hAnsi="宋体" w:cs="Arial"/>
              </w:rPr>
              <w:br w:type="textWrapping"/>
            </w:r>
            <w:r>
              <w:rPr>
                <w:rFonts w:hint="eastAsia" w:ascii="宋体" w:hAnsi="宋体" w:cs="Arial"/>
              </w:rPr>
              <w:t>5. 内置国内品牌工控机电脑，内存不 低于 4G， 固态硬盘不低于 32G，CPU 不 低于 I3 处理器；</w:t>
            </w:r>
            <w:r>
              <w:rPr>
                <w:rFonts w:hint="eastAsia" w:ascii="宋体" w:hAnsi="宋体" w:cs="Arial"/>
              </w:rPr>
              <w:br w:type="textWrapping"/>
            </w:r>
            <w:r>
              <w:rPr>
                <w:rFonts w:hint="eastAsia" w:ascii="宋体" w:hAnsi="宋体" w:cs="Arial"/>
              </w:rPr>
              <w:t>6. 内置二维码识别模块（纸质/手机二 维码皆可）；</w:t>
            </w:r>
            <w:r>
              <w:rPr>
                <w:rFonts w:hint="eastAsia" w:ascii="宋体" w:hAnsi="宋体" w:cs="Arial"/>
              </w:rPr>
              <w:br w:type="textWrapping"/>
            </w:r>
            <w:r>
              <w:rPr>
                <w:rFonts w:hint="eastAsia" w:ascii="宋体" w:hAnsi="宋体" w:cs="Arial"/>
              </w:rPr>
              <w:t>7. 内置 IC 卡和身份证二合一读卡器；</w:t>
            </w:r>
            <w:r>
              <w:rPr>
                <w:rFonts w:hint="eastAsia" w:ascii="宋体" w:hAnsi="宋体" w:cs="Arial"/>
              </w:rPr>
              <w:br w:type="textWrapping"/>
            </w:r>
            <w:r>
              <w:rPr>
                <w:rFonts w:hint="eastAsia" w:ascii="宋体" w:hAnsi="宋体" w:cs="Arial"/>
              </w:rPr>
              <w:t>8. 内置不低于 7 寸高清液晶显示屏和 语音播报模块， 实时显示和播报检票信 息；</w:t>
            </w:r>
            <w:r>
              <w:rPr>
                <w:rFonts w:hint="eastAsia" w:ascii="宋体" w:hAnsi="宋体" w:cs="Arial"/>
              </w:rPr>
              <w:br w:type="textWrapping"/>
            </w:r>
            <w:r>
              <w:rPr>
                <w:rFonts w:hint="eastAsia" w:ascii="宋体" w:hAnsi="宋体" w:cs="Arial"/>
              </w:rPr>
              <w:t>9. 内置信号防雷/电源防雷模块/温控 模块/湿控模块，用于景区室外可以实 时调节闸机内的温度和湿度。</w:t>
            </w:r>
            <w:r>
              <w:rPr>
                <w:rFonts w:hint="eastAsia" w:ascii="宋体" w:hAnsi="宋体" w:cs="Arial"/>
              </w:rPr>
              <w:br w:type="textWrapping"/>
            </w:r>
            <w:r>
              <w:rPr>
                <w:rFonts w:hint="eastAsia" w:ascii="宋体" w:hAnsi="宋体" w:cs="Arial"/>
              </w:rPr>
              <w:t>10. 闸机的使用寿命： 1000 万次以上 或 10 年以上；</w:t>
            </w:r>
            <w:r>
              <w:rPr>
                <w:rFonts w:hint="eastAsia" w:ascii="宋体" w:hAnsi="宋体" w:cs="Arial"/>
              </w:rPr>
              <w:br w:type="textWrapping"/>
            </w:r>
            <w:r>
              <w:rPr>
                <w:rFonts w:hint="eastAsia" w:ascii="宋体" w:hAnsi="宋体" w:cs="Arial"/>
              </w:rPr>
              <w:t>11、安全防护： 电源与网络通信二合一 综合防雷设备；</w:t>
            </w:r>
            <w:r>
              <w:rPr>
                <w:rFonts w:hint="eastAsia" w:ascii="宋体" w:hAnsi="宋体" w:cs="Arial"/>
              </w:rPr>
              <w:br w:type="textWrapping"/>
            </w:r>
            <w:r>
              <w:rPr>
                <w:rFonts w:hint="eastAsia" w:ascii="宋体" w:hAnsi="宋体" w:cs="Arial"/>
              </w:rPr>
              <w:t>12、声光指示： 红绿双色通道灯、真人 语音播报， 准确分项读出各类票种及数 量；</w:t>
            </w:r>
            <w:r>
              <w:rPr>
                <w:rFonts w:hint="eastAsia" w:ascii="宋体" w:hAnsi="宋体" w:cs="Arial"/>
              </w:rPr>
              <w:br w:type="textWrapping"/>
            </w:r>
            <w:r>
              <w:rPr>
                <w:rFonts w:hint="eastAsia" w:ascii="宋体" w:hAnsi="宋体" w:cs="Arial"/>
              </w:rPr>
              <w:t>13、通行速度：不低于 1 人/秒；</w:t>
            </w:r>
            <w:r>
              <w:rPr>
                <w:rFonts w:hint="eastAsia" w:ascii="宋体" w:hAnsi="宋体" w:cs="Arial"/>
              </w:rPr>
              <w:br w:type="textWrapping"/>
            </w:r>
            <w:r>
              <w:rPr>
                <w:rFonts w:hint="eastAsia" w:ascii="宋体" w:hAnsi="宋体" w:cs="Arial"/>
              </w:rPr>
              <w:t>14、工作温度： -35℃ ～ 65℃；</w:t>
            </w:r>
            <w:r>
              <w:rPr>
                <w:rFonts w:hint="eastAsia" w:ascii="宋体" w:hAnsi="宋体" w:cs="Arial"/>
              </w:rPr>
              <w:br w:type="textWrapping"/>
            </w:r>
            <w:r>
              <w:rPr>
                <w:rFonts w:hint="eastAsia" w:ascii="宋体" w:hAnsi="宋体" w:cs="Arial"/>
              </w:rPr>
              <w:t>15、湿度： 15% ～ 90%无凝露；</w:t>
            </w:r>
            <w:r>
              <w:rPr>
                <w:rFonts w:hint="eastAsia" w:ascii="宋体" w:hAnsi="宋体" w:cs="Arial"/>
              </w:rPr>
              <w:br w:type="textWrapping"/>
            </w:r>
            <w:r>
              <w:rPr>
                <w:rFonts w:hint="eastAsia" w:ascii="宋体" w:hAnsi="宋体" w:cs="Arial"/>
              </w:rPr>
              <w:t>16、其他功能：支持游客无检票锁位、正反转进闸、自动回位原点、客流量统 计、落杆、紧急情况下快速控制落杆或 收杆等功能；</w:t>
            </w:r>
            <w:r>
              <w:rPr>
                <w:rFonts w:hint="eastAsia" w:ascii="宋体" w:hAnsi="宋体" w:cs="Arial"/>
              </w:rPr>
              <w:br w:type="textWrapping"/>
            </w:r>
            <w:r>
              <w:rPr>
                <w:rFonts w:hint="eastAsia" w:ascii="宋体" w:hAnsi="宋体" w:cs="Arial"/>
              </w:rPr>
              <w:t xml:space="preserve">17、操作系统： win 7 或者 win10。系 统可跟随微软系统迭代不断升级（升级 免费）；  </w:t>
            </w:r>
          </w:p>
        </w:tc>
        <w:tc>
          <w:tcPr>
            <w:tcW w:w="711" w:type="dxa"/>
            <w:noWrap/>
          </w:tcPr>
          <w:p>
            <w:pPr>
              <w:spacing w:line="360" w:lineRule="auto"/>
              <w:rPr>
                <w:rFonts w:ascii="宋体" w:hAnsi="宋体" w:cs="Arial"/>
              </w:rPr>
            </w:pPr>
            <w:r>
              <w:rPr>
                <w:rFonts w:hint="eastAsia" w:ascii="宋体" w:hAnsi="宋体" w:cs="Arial"/>
              </w:rPr>
              <w:t>台</w:t>
            </w:r>
          </w:p>
        </w:tc>
        <w:tc>
          <w:tcPr>
            <w:tcW w:w="711" w:type="dxa"/>
            <w:noWrap/>
          </w:tcPr>
          <w:p>
            <w:pPr>
              <w:spacing w:line="360" w:lineRule="auto"/>
              <w:rPr>
                <w:rFonts w:ascii="宋体" w:hAnsi="宋体" w:cs="Arial"/>
              </w:rPr>
            </w:pPr>
            <w:r>
              <w:rPr>
                <w:rFonts w:hint="eastAsia" w:ascii="宋体" w:hAnsi="宋体"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速通门闸机</w:t>
            </w:r>
          </w:p>
        </w:tc>
        <w:tc>
          <w:tcPr>
            <w:tcW w:w="4597" w:type="dxa"/>
          </w:tcPr>
          <w:p>
            <w:pPr>
              <w:spacing w:line="360" w:lineRule="auto"/>
              <w:rPr>
                <w:rFonts w:ascii="宋体" w:hAnsi="宋体" w:cs="Arial"/>
              </w:rPr>
            </w:pPr>
            <w:r>
              <w:rPr>
                <w:rFonts w:hint="eastAsia" w:ascii="宋体" w:hAnsi="宋体" w:cs="Arial"/>
              </w:rPr>
              <w:t>1. 速通门采用直流有刷电机，运行平稳、可靠；</w:t>
            </w:r>
            <w:r>
              <w:rPr>
                <w:rFonts w:hint="eastAsia" w:ascii="宋体" w:hAnsi="宋体" w:cs="Arial"/>
              </w:rPr>
              <w:br w:type="textWrapping"/>
            </w:r>
            <w:r>
              <w:rPr>
                <w:rFonts w:hint="eastAsia" w:ascii="宋体" w:hAnsi="宋体" w:cs="Arial"/>
              </w:rPr>
              <w:t>2. 设备标准通道宽度为600mm；</w:t>
            </w:r>
            <w:r>
              <w:rPr>
                <w:rFonts w:hint="eastAsia" w:ascii="宋体" w:hAnsi="宋体" w:cs="Arial"/>
              </w:rPr>
              <w:br w:type="textWrapping"/>
            </w:r>
            <w:r>
              <w:rPr>
                <w:rFonts w:hint="eastAsia" w:ascii="宋体" w:hAnsi="宋体" w:cs="Arial"/>
              </w:rPr>
              <w:t>3. 设备外观的外表平整清洁，无毛刺、飞边、砂眼以及生锈、腐蚀等损伤，无渗漏、析出物痕迹，无尖锐的凸起、边角或棱；</w:t>
            </w:r>
            <w:r>
              <w:rPr>
                <w:rFonts w:hint="eastAsia" w:ascii="宋体" w:hAnsi="宋体" w:cs="Arial"/>
              </w:rPr>
              <w:br w:type="textWrapping"/>
            </w:r>
            <w:r>
              <w:rPr>
                <w:rFonts w:hint="eastAsia" w:ascii="宋体" w:hAnsi="宋体" w:cs="Arial"/>
              </w:rPr>
              <w:t xml:space="preserve">4. ★设备不锈钢板厚度应不低于1.2mm，提供公安部权威机构出具的报告盖章复印件； </w:t>
            </w:r>
            <w:r>
              <w:rPr>
                <w:rFonts w:hint="eastAsia" w:ascii="宋体" w:hAnsi="宋体" w:cs="Arial"/>
              </w:rPr>
              <w:br w:type="textWrapping"/>
            </w:r>
            <w:r>
              <w:rPr>
                <w:rFonts w:hint="eastAsia" w:ascii="宋体" w:hAnsi="宋体" w:cs="Arial"/>
              </w:rPr>
              <w:t xml:space="preserve">5. ★设备机身外壳的人员通行检测部分、指示部分应符合IK04的要求，其他表面应符合IK07的要求，提供公安部权威机构出具的报告盖章复印件； </w:t>
            </w:r>
            <w:r>
              <w:rPr>
                <w:rFonts w:hint="eastAsia" w:ascii="宋体" w:hAnsi="宋体" w:cs="Arial"/>
              </w:rPr>
              <w:br w:type="textWrapping"/>
            </w:r>
            <w:r>
              <w:rPr>
                <w:rFonts w:hint="eastAsia" w:ascii="宋体" w:hAnsi="宋体" w:cs="Arial"/>
              </w:rPr>
              <w:t xml:space="preserve">6. 设备应能设置为持续处于允许通行状态/禁止通信状态； </w:t>
            </w:r>
            <w:r>
              <w:rPr>
                <w:rFonts w:hint="eastAsia" w:ascii="宋体" w:hAnsi="宋体" w:cs="Arial"/>
              </w:rPr>
              <w:br w:type="textWrapping"/>
            </w:r>
            <w:r>
              <w:rPr>
                <w:rFonts w:hint="eastAsia" w:ascii="宋体" w:hAnsi="宋体" w:cs="Arial"/>
              </w:rPr>
              <w:t xml:space="preserve">7. 设备在断电或发生故障后应能处于无拦挡状态； </w:t>
            </w:r>
            <w:r>
              <w:rPr>
                <w:rFonts w:hint="eastAsia" w:ascii="宋体" w:hAnsi="宋体" w:cs="Arial"/>
              </w:rPr>
              <w:br w:type="textWrapping"/>
            </w:r>
            <w:r>
              <w:rPr>
                <w:rFonts w:hint="eastAsia" w:ascii="宋体" w:hAnsi="宋体" w:cs="Arial"/>
              </w:rPr>
              <w:t xml:space="preserve">8. ★设备应对其工作状态、操作与结果等给出不同的视觉/听觉指示，如允许通行为绿色，禁止通行、警示为红色；警示时的听觉指示应明显区别于其他指示 ，提供公安部权威机构出具的报告盖章复印件； </w:t>
            </w:r>
            <w:r>
              <w:rPr>
                <w:rFonts w:hint="eastAsia" w:ascii="宋体" w:hAnsi="宋体" w:cs="Arial"/>
              </w:rPr>
              <w:br w:type="textWrapping"/>
            </w:r>
            <w:r>
              <w:rPr>
                <w:rFonts w:hint="eastAsia" w:ascii="宋体" w:hAnsi="宋体" w:cs="Arial"/>
              </w:rPr>
              <w:t>9. ★设备具备防尾随功能，两者之间间隔不小于200mm，提供公安部权威机构出具的报告盖章复印件；</w:t>
            </w:r>
            <w:r>
              <w:rPr>
                <w:rFonts w:hint="eastAsia" w:ascii="宋体" w:hAnsi="宋体" w:cs="Arial"/>
              </w:rPr>
              <w:br w:type="textWrapping"/>
            </w:r>
            <w:r>
              <w:rPr>
                <w:rFonts w:hint="eastAsia" w:ascii="宋体" w:hAnsi="宋体" w:cs="Arial"/>
              </w:rPr>
              <w:t>10. 具备控制、驱动、拦挡和视觉/听觉指示部分的自检功能，并有相应的动作或提示；</w:t>
            </w:r>
            <w:r>
              <w:rPr>
                <w:rFonts w:hint="eastAsia" w:ascii="宋体" w:hAnsi="宋体" w:cs="Arial"/>
              </w:rPr>
              <w:br w:type="textWrapping"/>
            </w:r>
            <w:r>
              <w:rPr>
                <w:rFonts w:hint="eastAsia" w:ascii="宋体" w:hAnsi="宋体" w:cs="Arial"/>
              </w:rPr>
              <w:t xml:space="preserve">11. 设备应具备恢复出厂设置状态的功能； </w:t>
            </w:r>
            <w:r>
              <w:rPr>
                <w:rFonts w:hint="eastAsia" w:ascii="宋体" w:hAnsi="宋体" w:cs="Arial"/>
              </w:rPr>
              <w:br w:type="textWrapping"/>
            </w:r>
            <w:r>
              <w:rPr>
                <w:rFonts w:hint="eastAsia" w:ascii="宋体" w:hAnsi="宋体" w:cs="Arial"/>
              </w:rPr>
              <w:t xml:space="preserve">12. 设备的瞬间最大噪声声压小于80dB（A），持续噪声声压小于60dB（A），避免噪声对周围工作人员造成影响； </w:t>
            </w:r>
            <w:r>
              <w:rPr>
                <w:rFonts w:hint="eastAsia" w:ascii="宋体" w:hAnsi="宋体" w:cs="Arial"/>
              </w:rPr>
              <w:br w:type="textWrapping"/>
            </w:r>
            <w:r>
              <w:rPr>
                <w:rFonts w:hint="eastAsia" w:ascii="宋体" w:hAnsi="宋体" w:cs="Arial"/>
              </w:rPr>
              <w:t xml:space="preserve">13. ★设备支持红外检测功能，具备不少于6对红外检测，提供公安部权威机构出具的报告盖章复印件； </w:t>
            </w:r>
            <w:r>
              <w:rPr>
                <w:rFonts w:hint="eastAsia" w:ascii="宋体" w:hAnsi="宋体" w:cs="Arial"/>
              </w:rPr>
              <w:br w:type="textWrapping"/>
            </w:r>
            <w:r>
              <w:rPr>
                <w:rFonts w:hint="eastAsia" w:ascii="宋体" w:hAnsi="宋体" w:cs="Arial"/>
              </w:rPr>
              <w:t xml:space="preserve">14. 设备支持红外防夹和机械防夹两种防夹机制； </w:t>
            </w:r>
            <w:r>
              <w:rPr>
                <w:rFonts w:hint="eastAsia" w:ascii="宋体" w:hAnsi="宋体" w:cs="Arial"/>
              </w:rPr>
              <w:br w:type="textWrapping"/>
            </w:r>
            <w:r>
              <w:rPr>
                <w:rFonts w:hint="eastAsia" w:ascii="宋体" w:hAnsi="宋体" w:cs="Arial"/>
              </w:rPr>
              <w:t xml:space="preserve">15. 设备电源电压适应范围为AC：187V-242V； </w:t>
            </w:r>
            <w:r>
              <w:rPr>
                <w:rFonts w:hint="eastAsia" w:ascii="宋体" w:hAnsi="宋体" w:cs="Arial"/>
              </w:rPr>
              <w:br w:type="textWrapping"/>
            </w:r>
            <w:r>
              <w:rPr>
                <w:rFonts w:hint="eastAsia" w:ascii="宋体" w:hAnsi="宋体" w:cs="Arial"/>
              </w:rPr>
              <w:t xml:space="preserve">16. 具备多种通讯接口，配备不少于以下接口：RS485/232等接口，开关量输入接口； </w:t>
            </w:r>
            <w:r>
              <w:rPr>
                <w:rFonts w:hint="eastAsia" w:ascii="宋体" w:hAnsi="宋体" w:cs="Arial"/>
              </w:rPr>
              <w:br w:type="textWrapping"/>
            </w:r>
            <w:r>
              <w:rPr>
                <w:rFonts w:hint="eastAsia" w:ascii="宋体" w:hAnsi="宋体" w:cs="Arial"/>
              </w:rPr>
              <w:t>17. ★设备的拦挡部分在运动过程中，通道拦挡部分运行区域有人时，拦挡部分应停止运动或自动运行到允许通行状态，提供公安部权威机构出具的报告盖章复印件；</w:t>
            </w:r>
          </w:p>
        </w:tc>
        <w:tc>
          <w:tcPr>
            <w:tcW w:w="711" w:type="dxa"/>
            <w:noWrap/>
          </w:tcPr>
          <w:p>
            <w:pPr>
              <w:spacing w:line="360" w:lineRule="auto"/>
              <w:rPr>
                <w:rFonts w:ascii="宋体" w:hAnsi="宋体" w:cs="Arial"/>
              </w:rPr>
            </w:pPr>
            <w:r>
              <w:rPr>
                <w:rFonts w:hint="eastAsia" w:ascii="宋体" w:hAnsi="宋体" w:cs="Arial"/>
              </w:rPr>
              <w:t>台</w:t>
            </w:r>
          </w:p>
        </w:tc>
        <w:tc>
          <w:tcPr>
            <w:tcW w:w="711" w:type="dxa"/>
            <w:noWrap/>
          </w:tcPr>
          <w:p>
            <w:pPr>
              <w:spacing w:line="360" w:lineRule="auto"/>
              <w:rPr>
                <w:rFonts w:ascii="宋体" w:hAnsi="宋体" w:cs="Arial"/>
              </w:rPr>
            </w:pPr>
            <w:r>
              <w:rPr>
                <w:rFonts w:hint="eastAsia" w:ascii="宋体" w:hAnsi="宋体"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自助售取 票一体机</w:t>
            </w:r>
          </w:p>
        </w:tc>
        <w:tc>
          <w:tcPr>
            <w:tcW w:w="4597" w:type="dxa"/>
          </w:tcPr>
          <w:p>
            <w:pPr>
              <w:spacing w:line="360" w:lineRule="auto"/>
              <w:rPr>
                <w:rFonts w:ascii="宋体" w:hAnsi="宋体" w:cs="Arial"/>
              </w:rPr>
            </w:pPr>
            <w:r>
              <w:rPr>
                <w:rFonts w:hint="eastAsia" w:ascii="宋体" w:hAnsi="宋体" w:cs="Arial"/>
              </w:rPr>
              <w:t>1. 材质：采用冷轧板、厚度不小于 1.5MM，美观大方，结实耐用；</w:t>
            </w:r>
            <w:r>
              <w:rPr>
                <w:rFonts w:hint="eastAsia" w:ascii="宋体" w:hAnsi="宋体" w:cs="Arial"/>
              </w:rPr>
              <w:br w:type="textWrapping"/>
            </w:r>
            <w:r>
              <w:rPr>
                <w:rFonts w:hint="eastAsia" w:ascii="宋体" w:hAnsi="宋体" w:cs="Arial"/>
              </w:rPr>
              <w:t>2. 显示屏： 不低于 43 寸工业级红外触 摸屏，分屏器处理，顶部可做广告屏；</w:t>
            </w:r>
            <w:r>
              <w:rPr>
                <w:rFonts w:hint="eastAsia" w:ascii="宋体" w:hAnsi="宋体" w:cs="Arial"/>
              </w:rPr>
              <w:br w:type="textWrapping"/>
            </w:r>
            <w:r>
              <w:rPr>
                <w:rFonts w:hint="eastAsia" w:ascii="宋体" w:hAnsi="宋体" w:cs="Arial"/>
              </w:rPr>
              <w:t>3. 内置工控机模块， CPU：不低于    intel双核 2.2GHz 处理器，内存：不 低于 8G DDRIII； 硬盘： 不低于 64G 工 业级 SSD 固态硬盘；</w:t>
            </w:r>
            <w:r>
              <w:rPr>
                <w:rFonts w:hint="eastAsia" w:ascii="宋体" w:hAnsi="宋体" w:cs="Arial"/>
              </w:rPr>
              <w:br w:type="textWrapping"/>
            </w:r>
            <w:r>
              <w:rPr>
                <w:rFonts w:hint="eastAsia" w:ascii="宋体" w:hAnsi="宋体" w:cs="Arial"/>
              </w:rPr>
              <w:t>4. 摄像头模块：不低于 130 万及以上 像素摄像头；</w:t>
            </w:r>
            <w:r>
              <w:rPr>
                <w:rFonts w:hint="eastAsia" w:ascii="宋体" w:hAnsi="宋体" w:cs="Arial"/>
              </w:rPr>
              <w:br w:type="textWrapping"/>
            </w:r>
            <w:r>
              <w:rPr>
                <w:rFonts w:hint="eastAsia" w:ascii="宋体" w:hAnsi="宋体" w:cs="Arial"/>
              </w:rPr>
              <w:t>5. 扫描器模块：支持对条码和二维码 读取；</w:t>
            </w:r>
            <w:r>
              <w:rPr>
                <w:rFonts w:hint="eastAsia" w:ascii="宋体" w:hAnsi="宋体" w:cs="Arial"/>
              </w:rPr>
              <w:br w:type="textWrapping"/>
            </w:r>
            <w:r>
              <w:rPr>
                <w:rFonts w:hint="eastAsia" w:ascii="宋体" w:hAnsi="宋体" w:cs="Arial"/>
              </w:rPr>
              <w:t>6. 身份证识别模块：公安部认证二代 证识别模块；</w:t>
            </w:r>
            <w:r>
              <w:rPr>
                <w:rFonts w:hint="eastAsia" w:ascii="宋体" w:hAnsi="宋体" w:cs="Arial"/>
              </w:rPr>
              <w:br w:type="textWrapping"/>
            </w:r>
            <w:r>
              <w:rPr>
                <w:rFonts w:hint="eastAsia" w:ascii="宋体" w:hAnsi="宋体" w:cs="Arial"/>
              </w:rPr>
              <w:t>7. 打印模块： 热敏/热转印打印、自动 切纸、纸尽报警， 支持打印宽度不大于 110mm、可打印条码或二维码；</w:t>
            </w:r>
            <w:r>
              <w:rPr>
                <w:rFonts w:hint="eastAsia" w:ascii="宋体" w:hAnsi="宋体" w:cs="Arial"/>
              </w:rPr>
              <w:br w:type="textWrapping"/>
            </w:r>
            <w:r>
              <w:rPr>
                <w:rFonts w:hint="eastAsia" w:ascii="宋体" w:hAnsi="宋体" w:cs="Arial"/>
              </w:rPr>
              <w:t>8. 内置工业级条码打印机，打印机内 置切刀                            9.支付模式：支持微信、支付宝；</w:t>
            </w:r>
            <w:r>
              <w:rPr>
                <w:rFonts w:hint="eastAsia" w:ascii="宋体" w:hAnsi="宋体" w:cs="Arial"/>
              </w:rPr>
              <w:br w:type="textWrapping"/>
            </w:r>
            <w:r>
              <w:rPr>
                <w:rFonts w:hint="eastAsia" w:ascii="宋体" w:hAnsi="宋体" w:cs="Arial"/>
              </w:rPr>
              <w:t xml:space="preserve">10. 内含自助机售/取票软件。  </w:t>
            </w:r>
          </w:p>
        </w:tc>
        <w:tc>
          <w:tcPr>
            <w:tcW w:w="711" w:type="dxa"/>
            <w:noWrap/>
          </w:tcPr>
          <w:p>
            <w:pPr>
              <w:spacing w:line="360" w:lineRule="auto"/>
              <w:rPr>
                <w:rFonts w:ascii="宋体" w:hAnsi="宋体" w:cs="Arial"/>
              </w:rPr>
            </w:pPr>
            <w:r>
              <w:rPr>
                <w:rFonts w:hint="eastAsia" w:ascii="宋体" w:hAnsi="宋体" w:cs="Arial"/>
              </w:rPr>
              <w:t>台</w:t>
            </w:r>
          </w:p>
        </w:tc>
        <w:tc>
          <w:tcPr>
            <w:tcW w:w="711" w:type="dxa"/>
            <w:noWrap/>
          </w:tcPr>
          <w:p>
            <w:pPr>
              <w:spacing w:line="360" w:lineRule="auto"/>
              <w:rPr>
                <w:rFonts w:ascii="宋体" w:hAnsi="宋体" w:cs="Arial"/>
              </w:rPr>
            </w:pPr>
            <w:r>
              <w:rPr>
                <w:rFonts w:hint="eastAsia" w:ascii="宋体" w:hAnsi="宋体"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restart"/>
          </w:tcPr>
          <w:p>
            <w:pPr>
              <w:spacing w:line="360" w:lineRule="auto"/>
              <w:rPr>
                <w:rFonts w:ascii="宋体" w:hAnsi="宋体" w:cs="Arial"/>
              </w:rPr>
            </w:pPr>
            <w:r>
              <w:rPr>
                <w:rFonts w:hint="eastAsia" w:ascii="宋体" w:hAnsi="宋体" w:cs="Arial"/>
              </w:rPr>
              <w:t>售票类</w:t>
            </w:r>
          </w:p>
        </w:tc>
        <w:tc>
          <w:tcPr>
            <w:tcW w:w="1006" w:type="dxa"/>
            <w:noWrap/>
          </w:tcPr>
          <w:p>
            <w:pPr>
              <w:spacing w:line="360" w:lineRule="auto"/>
              <w:rPr>
                <w:rFonts w:ascii="宋体" w:hAnsi="宋体" w:cs="Arial"/>
              </w:rPr>
            </w:pPr>
            <w:r>
              <w:rPr>
                <w:rFonts w:hint="eastAsia" w:ascii="宋体" w:hAnsi="宋体" w:cs="Arial"/>
              </w:rPr>
              <w:t>二维码读取器</w:t>
            </w:r>
          </w:p>
        </w:tc>
        <w:tc>
          <w:tcPr>
            <w:tcW w:w="4597" w:type="dxa"/>
          </w:tcPr>
          <w:p>
            <w:pPr>
              <w:spacing w:line="360" w:lineRule="auto"/>
              <w:rPr>
                <w:rFonts w:ascii="宋体" w:hAnsi="宋体" w:cs="Arial"/>
              </w:rPr>
            </w:pPr>
            <w:r>
              <w:rPr>
                <w:rFonts w:hint="eastAsia" w:ascii="宋体" w:hAnsi="宋体" w:cs="Arial"/>
              </w:rPr>
              <w:t>1. 设备类型条码扫描器；</w:t>
            </w:r>
            <w:r>
              <w:rPr>
                <w:rFonts w:hint="eastAsia" w:ascii="宋体" w:hAnsi="宋体" w:cs="Arial"/>
              </w:rPr>
              <w:br w:type="textWrapping"/>
            </w:r>
            <w:r>
              <w:rPr>
                <w:rFonts w:hint="eastAsia" w:ascii="宋体" w:hAnsi="宋体" w:cs="Arial"/>
              </w:rPr>
              <w:t>2. 扫描方式影像式；</w:t>
            </w:r>
            <w:r>
              <w:rPr>
                <w:rFonts w:hint="eastAsia" w:ascii="宋体" w:hAnsi="宋体" w:cs="Arial"/>
              </w:rPr>
              <w:br w:type="textWrapping"/>
            </w:r>
            <w:r>
              <w:rPr>
                <w:rFonts w:hint="eastAsia" w:ascii="宋体" w:hAnsi="宋体" w:cs="Arial"/>
              </w:rPr>
              <w:t>3. 分辨率最小 3mil；</w:t>
            </w:r>
            <w:r>
              <w:rPr>
                <w:rFonts w:hint="eastAsia" w:ascii="宋体" w:hAnsi="宋体" w:cs="Arial"/>
              </w:rPr>
              <w:br w:type="textWrapping"/>
            </w:r>
            <w:r>
              <w:rPr>
                <w:rFonts w:hint="eastAsia" w:ascii="宋体" w:hAnsi="宋体" w:cs="Arial"/>
              </w:rPr>
              <w:t>4. 光源白色 LED；</w:t>
            </w:r>
            <w:r>
              <w:rPr>
                <w:rFonts w:hint="eastAsia" w:ascii="宋体" w:hAnsi="宋体" w:cs="Arial"/>
              </w:rPr>
              <w:br w:type="textWrapping"/>
            </w:r>
            <w:r>
              <w:rPr>
                <w:rFonts w:hint="eastAsia" w:ascii="宋体" w:hAnsi="宋体" w:cs="Arial"/>
              </w:rPr>
              <w:t>5. 扫描角度转角±150°，仰角± 50°，偏角±60°；</w:t>
            </w:r>
            <w:r>
              <w:rPr>
                <w:rFonts w:hint="eastAsia" w:ascii="宋体" w:hAnsi="宋体" w:cs="Arial"/>
              </w:rPr>
              <w:br w:type="textWrapping"/>
            </w:r>
            <w:r>
              <w:rPr>
                <w:rFonts w:hint="eastAsia" w:ascii="宋体" w:hAnsi="宋体" w:cs="Arial"/>
              </w:rPr>
              <w:t>6. 按键回弹按键；</w:t>
            </w:r>
            <w:r>
              <w:rPr>
                <w:rFonts w:hint="eastAsia" w:ascii="宋体" w:hAnsi="宋体" w:cs="Arial"/>
              </w:rPr>
              <w:br w:type="textWrapping"/>
            </w:r>
            <w:r>
              <w:rPr>
                <w:rFonts w:hint="eastAsia" w:ascii="宋体" w:hAnsi="宋体" w:cs="Arial"/>
              </w:rPr>
              <w:t>7. 接口 USB，RS232；</w:t>
            </w:r>
            <w:r>
              <w:rPr>
                <w:rFonts w:hint="eastAsia" w:ascii="宋体" w:hAnsi="宋体" w:cs="Arial"/>
              </w:rPr>
              <w:br w:type="textWrapping"/>
            </w:r>
            <w:r>
              <w:rPr>
                <w:rFonts w:hint="eastAsia" w:ascii="宋体" w:hAnsi="宋体" w:cs="Arial"/>
              </w:rPr>
              <w:t>8. 译码能力解读标准一维条码，二维 条码，尤其对屏幕条码有很强解码能  力；</w:t>
            </w:r>
            <w:r>
              <w:rPr>
                <w:rFonts w:hint="eastAsia" w:ascii="宋体" w:hAnsi="宋体" w:cs="Arial"/>
              </w:rPr>
              <w:br w:type="textWrapping"/>
            </w:r>
            <w:r>
              <w:rPr>
                <w:rFonts w:hint="eastAsia" w:ascii="宋体" w:hAnsi="宋体" w:cs="Arial"/>
              </w:rPr>
              <w:t>9. 识读码制可识别一维条码， 二维码， 高密度条码，电子屏幕二维码；</w:t>
            </w:r>
            <w:r>
              <w:rPr>
                <w:rFonts w:hint="eastAsia" w:ascii="宋体" w:hAnsi="宋体" w:cs="Arial"/>
              </w:rPr>
              <w:br w:type="textWrapping"/>
            </w:r>
            <w:r>
              <w:rPr>
                <w:rFonts w:hint="eastAsia" w:ascii="宋体" w:hAnsi="宋体" w:cs="Arial"/>
              </w:rPr>
              <w:t>10. 识读性能自动识别条形码、二维 码。</w:t>
            </w:r>
          </w:p>
        </w:tc>
        <w:tc>
          <w:tcPr>
            <w:tcW w:w="711" w:type="dxa"/>
            <w:noWrap/>
          </w:tcPr>
          <w:p>
            <w:pPr>
              <w:spacing w:line="360" w:lineRule="auto"/>
              <w:rPr>
                <w:rFonts w:ascii="宋体" w:hAnsi="宋体" w:cs="Arial"/>
              </w:rPr>
            </w:pPr>
            <w:r>
              <w:rPr>
                <w:rFonts w:hint="eastAsia" w:ascii="宋体" w:hAnsi="宋体" w:cs="Arial"/>
              </w:rPr>
              <w:t>台</w:t>
            </w:r>
          </w:p>
        </w:tc>
        <w:tc>
          <w:tcPr>
            <w:tcW w:w="711" w:type="dxa"/>
            <w:noWrap/>
          </w:tcPr>
          <w:p>
            <w:pPr>
              <w:spacing w:line="360" w:lineRule="auto"/>
              <w:rPr>
                <w:rFonts w:ascii="宋体" w:hAnsi="宋体" w:cs="Arial"/>
              </w:rPr>
            </w:pPr>
            <w:r>
              <w:rPr>
                <w:rFonts w:hint="eastAsia" w:ascii="宋体" w:hAnsi="宋体" w:cs="Aria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门票打印机</w:t>
            </w:r>
          </w:p>
        </w:tc>
        <w:tc>
          <w:tcPr>
            <w:tcW w:w="4597" w:type="dxa"/>
          </w:tcPr>
          <w:p>
            <w:pPr>
              <w:spacing w:line="360" w:lineRule="auto"/>
              <w:rPr>
                <w:rFonts w:ascii="宋体" w:hAnsi="宋体" w:cs="Arial"/>
              </w:rPr>
            </w:pPr>
            <w:r>
              <w:rPr>
                <w:rFonts w:hint="eastAsia" w:ascii="宋体" w:hAnsi="宋体" w:cs="Arial"/>
              </w:rPr>
              <w:t>1. 列印方式：热转印/热敏； 2. 分辨  率（解析度）： 不低于 203dpi（8 点/mm）， 最大列印宽度： 100mm； 3. 最快列印宽 度： 101.6mm/秒； 4. 纸张感测器：可 调整的穿透式或反射式感应器； 5. 碳 带类型：蜡基、蜡/树脂混合型、树脂 基； 6. 条码：各种一维条码及       logmars，MaxiCode，PDF417 等二维条 码； 7. 内存： 8MB SDRAM，2MB Flash RAM； 通信接口： RS-232 接口/IEEE 1284</w:t>
            </w:r>
            <w:r>
              <w:rPr>
                <w:rFonts w:hint="eastAsia" w:ascii="宋体" w:hAnsi="宋体" w:cs="Arial"/>
              </w:rPr>
              <w:br w:type="textWrapping"/>
            </w:r>
            <w:r>
              <w:rPr>
                <w:rFonts w:hint="eastAsia" w:ascii="宋体" w:hAnsi="宋体" w:cs="Arial"/>
              </w:rPr>
              <w:t>并口/USB。</w:t>
            </w:r>
          </w:p>
        </w:tc>
        <w:tc>
          <w:tcPr>
            <w:tcW w:w="711" w:type="dxa"/>
            <w:noWrap/>
          </w:tcPr>
          <w:p>
            <w:pPr>
              <w:spacing w:line="360" w:lineRule="auto"/>
              <w:rPr>
                <w:rFonts w:ascii="宋体" w:hAnsi="宋体" w:cs="Arial"/>
              </w:rPr>
            </w:pPr>
            <w:r>
              <w:rPr>
                <w:rFonts w:hint="eastAsia" w:ascii="宋体" w:hAnsi="宋体" w:cs="Arial"/>
              </w:rPr>
              <w:t>台</w:t>
            </w:r>
          </w:p>
        </w:tc>
        <w:tc>
          <w:tcPr>
            <w:tcW w:w="711" w:type="dxa"/>
            <w:noWrap/>
          </w:tcPr>
          <w:p>
            <w:pPr>
              <w:spacing w:line="360" w:lineRule="auto"/>
              <w:rPr>
                <w:rFonts w:ascii="宋体" w:hAnsi="宋体" w:cs="Arial"/>
              </w:rPr>
            </w:pPr>
            <w:r>
              <w:rPr>
                <w:rFonts w:hint="eastAsia" w:ascii="宋体" w:hAnsi="宋体"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售票电脑</w:t>
            </w:r>
          </w:p>
        </w:tc>
        <w:tc>
          <w:tcPr>
            <w:tcW w:w="4597" w:type="dxa"/>
            <w:noWrap/>
          </w:tcPr>
          <w:p>
            <w:pPr>
              <w:spacing w:line="360" w:lineRule="auto"/>
              <w:rPr>
                <w:rFonts w:ascii="宋体" w:hAnsi="宋体" w:cs="Arial"/>
              </w:rPr>
            </w:pPr>
            <w:r>
              <w:rPr>
                <w:rFonts w:hint="eastAsia" w:ascii="宋体" w:hAnsi="宋体" w:cs="Arial"/>
              </w:rPr>
              <w:t>不低于 I3/8G/1T/21.5 寸显示器</w:t>
            </w:r>
          </w:p>
        </w:tc>
        <w:tc>
          <w:tcPr>
            <w:tcW w:w="711" w:type="dxa"/>
            <w:noWrap/>
          </w:tcPr>
          <w:p>
            <w:pPr>
              <w:spacing w:line="360" w:lineRule="auto"/>
              <w:rPr>
                <w:rFonts w:ascii="宋体" w:hAnsi="宋体" w:cs="Arial"/>
              </w:rPr>
            </w:pPr>
            <w:r>
              <w:rPr>
                <w:rFonts w:hint="eastAsia" w:ascii="宋体" w:hAnsi="宋体" w:cs="Arial"/>
              </w:rPr>
              <w:t>台</w:t>
            </w:r>
          </w:p>
        </w:tc>
        <w:tc>
          <w:tcPr>
            <w:tcW w:w="711" w:type="dxa"/>
            <w:noWrap/>
          </w:tcPr>
          <w:p>
            <w:pPr>
              <w:spacing w:line="360" w:lineRule="auto"/>
              <w:rPr>
                <w:rFonts w:ascii="宋体" w:hAnsi="宋体" w:cs="Arial"/>
              </w:rPr>
            </w:pPr>
            <w:r>
              <w:rPr>
                <w:rFonts w:hint="eastAsia" w:ascii="宋体" w:hAnsi="宋体"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身份证阅读器</w:t>
            </w:r>
          </w:p>
        </w:tc>
        <w:tc>
          <w:tcPr>
            <w:tcW w:w="4597" w:type="dxa"/>
          </w:tcPr>
          <w:p>
            <w:pPr>
              <w:spacing w:line="360" w:lineRule="auto"/>
              <w:rPr>
                <w:rFonts w:ascii="宋体" w:hAnsi="宋体" w:cs="Arial"/>
              </w:rPr>
            </w:pPr>
            <w:r>
              <w:rPr>
                <w:rFonts w:hint="eastAsia" w:ascii="宋体" w:hAnsi="宋体" w:cs="Arial"/>
              </w:rPr>
              <w:t>1、设备类型：身份证阅读器；</w:t>
            </w:r>
            <w:r>
              <w:rPr>
                <w:rFonts w:hint="eastAsia" w:ascii="宋体" w:hAnsi="宋体" w:cs="Arial"/>
              </w:rPr>
              <w:br w:type="textWrapping"/>
            </w:r>
            <w:r>
              <w:rPr>
                <w:rFonts w:hint="eastAsia" w:ascii="宋体" w:hAnsi="宋体" w:cs="Arial"/>
              </w:rPr>
              <w:t>2、保密模块：内置二代身份证解密模 块；</w:t>
            </w:r>
            <w:r>
              <w:rPr>
                <w:rFonts w:hint="eastAsia" w:ascii="宋体" w:hAnsi="宋体" w:cs="Arial"/>
              </w:rPr>
              <w:br w:type="textWrapping"/>
            </w:r>
            <w:r>
              <w:rPr>
                <w:rFonts w:hint="eastAsia" w:ascii="宋体" w:hAnsi="宋体" w:cs="Arial"/>
              </w:rPr>
              <w:t>3、IC 卡识别：内置 IC 卡识别模块；</w:t>
            </w:r>
            <w:r>
              <w:rPr>
                <w:rFonts w:hint="eastAsia" w:ascii="宋体" w:hAnsi="宋体" w:cs="Arial"/>
              </w:rPr>
              <w:br w:type="textWrapping"/>
            </w:r>
            <w:r>
              <w:rPr>
                <w:rFonts w:hint="eastAsia" w:ascii="宋体" w:hAnsi="宋体" w:cs="Arial"/>
              </w:rPr>
              <w:t>4、阅读时间：小于 1S；</w:t>
            </w:r>
            <w:r>
              <w:rPr>
                <w:rFonts w:hint="eastAsia" w:ascii="宋体" w:hAnsi="宋体" w:cs="Arial"/>
              </w:rPr>
              <w:br w:type="textWrapping"/>
            </w:r>
            <w:r>
              <w:rPr>
                <w:rFonts w:hint="eastAsia" w:ascii="宋体" w:hAnsi="宋体" w:cs="Arial"/>
              </w:rPr>
              <w:t>5、产品接口： RS232 或 USB 通讯接口；</w:t>
            </w:r>
            <w:r>
              <w:rPr>
                <w:rFonts w:hint="eastAsia" w:ascii="宋体" w:hAnsi="宋体" w:cs="Arial"/>
              </w:rPr>
              <w:br w:type="textWrapping"/>
            </w:r>
            <w:r>
              <w:rPr>
                <w:rFonts w:hint="eastAsia" w:ascii="宋体" w:hAnsi="宋体" w:cs="Arial"/>
              </w:rPr>
              <w:t>6、产品特色： 可分辨二代身份证真假； 可进入数据查询界面，按姓名、性别、 民族、住址、出生日期、身份证号码、 发卡机关等条件进行查询。</w:t>
            </w:r>
          </w:p>
        </w:tc>
        <w:tc>
          <w:tcPr>
            <w:tcW w:w="711" w:type="dxa"/>
            <w:noWrap/>
          </w:tcPr>
          <w:p>
            <w:pPr>
              <w:spacing w:line="360" w:lineRule="auto"/>
              <w:rPr>
                <w:rFonts w:ascii="宋体" w:hAnsi="宋体" w:cs="Arial"/>
              </w:rPr>
            </w:pPr>
            <w:r>
              <w:rPr>
                <w:rFonts w:hint="eastAsia" w:ascii="宋体" w:hAnsi="宋体" w:cs="Arial"/>
              </w:rPr>
              <w:t>台</w:t>
            </w:r>
          </w:p>
        </w:tc>
        <w:tc>
          <w:tcPr>
            <w:tcW w:w="711" w:type="dxa"/>
            <w:noWrap/>
          </w:tcPr>
          <w:p>
            <w:pPr>
              <w:spacing w:line="360" w:lineRule="auto"/>
              <w:rPr>
                <w:rFonts w:ascii="宋体" w:hAnsi="宋体" w:cs="Arial"/>
              </w:rPr>
            </w:pPr>
            <w:r>
              <w:rPr>
                <w:rFonts w:hint="eastAsia" w:ascii="宋体" w:hAnsi="宋体"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restart"/>
          </w:tcPr>
          <w:p>
            <w:pPr>
              <w:spacing w:line="360" w:lineRule="auto"/>
              <w:rPr>
                <w:rFonts w:ascii="宋体" w:hAnsi="宋体" w:cs="Arial"/>
              </w:rPr>
            </w:pPr>
            <w:r>
              <w:rPr>
                <w:rFonts w:hint="eastAsia" w:ascii="宋体" w:hAnsi="宋体" w:cs="Arial"/>
              </w:rPr>
              <w:t>其他</w:t>
            </w:r>
          </w:p>
        </w:tc>
        <w:tc>
          <w:tcPr>
            <w:tcW w:w="1006" w:type="dxa"/>
          </w:tcPr>
          <w:p>
            <w:pPr>
              <w:spacing w:line="360" w:lineRule="auto"/>
              <w:rPr>
                <w:rFonts w:ascii="宋体" w:hAnsi="宋体" w:cs="Arial"/>
              </w:rPr>
            </w:pPr>
            <w:r>
              <w:rPr>
                <w:rFonts w:hint="eastAsia" w:ascii="宋体" w:hAnsi="宋体" w:cs="Arial"/>
              </w:rPr>
              <w:t>建安项</w:t>
            </w:r>
          </w:p>
        </w:tc>
        <w:tc>
          <w:tcPr>
            <w:tcW w:w="4597" w:type="dxa"/>
            <w:noWrap/>
          </w:tcPr>
          <w:p>
            <w:pPr>
              <w:spacing w:line="360" w:lineRule="auto"/>
              <w:rPr>
                <w:rFonts w:ascii="宋体" w:hAnsi="宋体" w:cs="Arial"/>
              </w:rPr>
            </w:pPr>
            <w:r>
              <w:rPr>
                <w:rFonts w:hint="eastAsia" w:ascii="宋体" w:hAnsi="宋体" w:cs="Arial"/>
              </w:rPr>
              <w:t>地面硬化  及布管线、 地面的恢  复等与本  项目有关  的所有土  建施工内  容</w:t>
            </w:r>
          </w:p>
        </w:tc>
        <w:tc>
          <w:tcPr>
            <w:tcW w:w="711" w:type="dxa"/>
            <w:noWrap/>
          </w:tcPr>
          <w:p>
            <w:pPr>
              <w:spacing w:line="360" w:lineRule="auto"/>
              <w:rPr>
                <w:rFonts w:ascii="宋体" w:hAnsi="宋体" w:cs="Arial"/>
              </w:rPr>
            </w:pPr>
            <w:r>
              <w:rPr>
                <w:rFonts w:hint="eastAsia" w:ascii="宋体" w:hAnsi="宋体" w:cs="Arial"/>
              </w:rPr>
              <w:t>项</w:t>
            </w:r>
          </w:p>
        </w:tc>
        <w:tc>
          <w:tcPr>
            <w:tcW w:w="711" w:type="dxa"/>
            <w:noWra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智能储物柜</w:t>
            </w:r>
          </w:p>
        </w:tc>
        <w:tc>
          <w:tcPr>
            <w:tcW w:w="4597" w:type="dxa"/>
          </w:tcPr>
          <w:p>
            <w:pPr>
              <w:spacing w:line="360" w:lineRule="auto"/>
              <w:rPr>
                <w:rFonts w:ascii="宋体" w:hAnsi="宋体" w:cs="Arial"/>
              </w:rPr>
            </w:pPr>
            <w:r>
              <w:rPr>
                <w:rFonts w:hint="eastAsia" w:ascii="宋体" w:hAnsi="宋体" w:cs="Arial"/>
              </w:rPr>
              <w:t>36门，自助智能储物柜；材质： 优质冷轧钢板， 表面平滑， 不易 变形， 承重力强； 环保静电喷塑， 无甲</w:t>
            </w:r>
            <w:r>
              <w:rPr>
                <w:rFonts w:hint="eastAsia" w:ascii="宋体" w:hAnsi="宋体" w:cs="Arial"/>
              </w:rPr>
              <w:br w:type="textWrapping"/>
            </w:r>
            <w:r>
              <w:rPr>
                <w:rFonts w:hint="eastAsia" w:ascii="宋体" w:hAnsi="宋体" w:cs="Arial"/>
              </w:rPr>
              <w:t>醛， 无气味， 具有良好防锈性； 整体尺</w:t>
            </w:r>
            <w:r>
              <w:rPr>
                <w:rFonts w:hint="eastAsia" w:ascii="宋体" w:hAnsi="宋体" w:cs="Arial"/>
              </w:rPr>
              <w:br w:type="textWrapping"/>
            </w:r>
            <w:r>
              <w:rPr>
                <w:rFonts w:hint="eastAsia" w:ascii="宋体" w:hAnsi="宋体" w:cs="Arial"/>
              </w:rPr>
              <w:t>寸：高 1800mm、宽 2550mm、深 460mm</w:t>
            </w:r>
          </w:p>
        </w:tc>
        <w:tc>
          <w:tcPr>
            <w:tcW w:w="711" w:type="dxa"/>
            <w:noWrap/>
          </w:tcPr>
          <w:p>
            <w:pPr>
              <w:spacing w:line="360" w:lineRule="auto"/>
              <w:rPr>
                <w:rFonts w:ascii="宋体" w:hAnsi="宋体" w:cs="Arial"/>
              </w:rPr>
            </w:pPr>
            <w:r>
              <w:rPr>
                <w:rFonts w:hint="eastAsia" w:ascii="宋体" w:hAnsi="宋体" w:cs="Arial"/>
              </w:rPr>
              <w:t>个</w:t>
            </w:r>
          </w:p>
        </w:tc>
        <w:tc>
          <w:tcPr>
            <w:tcW w:w="711" w:type="dxa"/>
            <w:noWrap/>
          </w:tcPr>
          <w:p>
            <w:pPr>
              <w:spacing w:line="360" w:lineRule="auto"/>
              <w:rPr>
                <w:rFonts w:ascii="宋体" w:hAnsi="宋体" w:cs="Arial"/>
              </w:rPr>
            </w:pPr>
            <w:r>
              <w:rPr>
                <w:rFonts w:hint="eastAsia" w:ascii="宋体" w:hAnsi="宋体" w:cs="Aria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测温人脸 一体机</w:t>
            </w:r>
          </w:p>
        </w:tc>
        <w:tc>
          <w:tcPr>
            <w:tcW w:w="4597" w:type="dxa"/>
          </w:tcPr>
          <w:p>
            <w:pPr>
              <w:spacing w:line="360" w:lineRule="auto"/>
              <w:rPr>
                <w:rFonts w:ascii="宋体" w:hAnsi="宋体" w:cs="Arial"/>
              </w:rPr>
            </w:pPr>
            <w:r>
              <w:rPr>
                <w:rFonts w:hint="eastAsia" w:ascii="宋体" w:hAnsi="宋体" w:cs="Arial"/>
              </w:rPr>
              <w:t xml:space="preserve">11.屏幕大小≥7寸，屏幕分辨率不低于600*1024；  </w:t>
            </w:r>
            <w:r>
              <w:rPr>
                <w:rFonts w:hint="eastAsia" w:ascii="宋体" w:hAnsi="宋体" w:cs="Arial"/>
              </w:rPr>
              <w:br w:type="textWrapping"/>
            </w:r>
            <w:r>
              <w:rPr>
                <w:rFonts w:hint="eastAsia" w:ascii="宋体" w:hAnsi="宋体" w:cs="Arial"/>
              </w:rPr>
              <w:t xml:space="preserve">2.提供不低于1个RJ45、1个RS232接口、1路韦根输入接口、1路韦根输出接口、2路告警输入接口、2路I/O输出、1个USB2.0接口，1个5V DC输出接口； </w:t>
            </w:r>
            <w:r>
              <w:rPr>
                <w:rFonts w:hint="eastAsia" w:ascii="宋体" w:hAnsi="宋体" w:cs="Arial"/>
              </w:rPr>
              <w:br w:type="textWrapping"/>
            </w:r>
            <w:r>
              <w:rPr>
                <w:rFonts w:hint="eastAsia" w:ascii="宋体" w:hAnsi="宋体" w:cs="Arial"/>
              </w:rPr>
              <w:t xml:space="preserve">3.设备采用双目摄像头，1路可见光摄像头，一路红外摄像头，可见光摄像头分辨率为1920*1080； </w:t>
            </w:r>
            <w:r>
              <w:rPr>
                <w:rFonts w:hint="eastAsia" w:ascii="宋体" w:hAnsi="宋体" w:cs="Arial"/>
              </w:rPr>
              <w:br w:type="textWrapping"/>
            </w:r>
            <w:r>
              <w:rPr>
                <w:rFonts w:hint="eastAsia" w:ascii="宋体" w:hAnsi="宋体" w:cs="Arial"/>
              </w:rPr>
              <w:t xml:space="preserve">4.★本地人脸信息存储数量≥30000个，支持出入事件（包含人脸照片）记录数≥30000条，提供公安部权威机构出具的报告盖章复印件； </w:t>
            </w:r>
            <w:r>
              <w:rPr>
                <w:rFonts w:hint="eastAsia" w:ascii="宋体" w:hAnsi="宋体" w:cs="Arial"/>
              </w:rPr>
              <w:br w:type="textWrapping"/>
            </w:r>
            <w:r>
              <w:rPr>
                <w:rFonts w:hint="eastAsia" w:ascii="宋体" w:hAnsi="宋体" w:cs="Arial"/>
              </w:rPr>
              <w:t xml:space="preserve">5.★人脸识别准确率≥99.5%，人脸识别平均响应时间≤200ms，在环境光为0.001lux下可正常检测并识别人脸，支持活体检测，提供公安部权威机构出具的报告盖章复印件；   </w:t>
            </w:r>
            <w:r>
              <w:rPr>
                <w:rFonts w:hint="eastAsia" w:ascii="宋体" w:hAnsi="宋体" w:cs="Arial"/>
              </w:rPr>
              <w:br w:type="textWrapping"/>
            </w:r>
            <w:r>
              <w:rPr>
                <w:rFonts w:hint="eastAsia" w:ascii="宋体" w:hAnsi="宋体" w:cs="Arial"/>
              </w:rPr>
              <w:t>6.★支持设置识别距离0.3m~4m，设备安装高度1.5m，1m识别距离下，支持1.2m~2.0m身高范围，提供公安部权威机构出具的报告盖章复印件；</w:t>
            </w:r>
          </w:p>
          <w:p>
            <w:pPr>
              <w:spacing w:line="360" w:lineRule="auto"/>
              <w:rPr>
                <w:rFonts w:ascii="宋体" w:hAnsi="宋体" w:cs="Arial"/>
              </w:rPr>
            </w:pPr>
            <w:r>
              <w:rPr>
                <w:rFonts w:hint="eastAsia" w:ascii="宋体" w:hAnsi="宋体" w:cs="Arial"/>
              </w:rPr>
              <w:t xml:space="preserve"> 7.支持人脸识别开门方式，扩展支持人证比对、IC卡识别开门方式，支持添加不同的人员库，且每个库可以选择不同的认证方式；     </w:t>
            </w:r>
            <w:r>
              <w:rPr>
                <w:rFonts w:hint="eastAsia" w:ascii="宋体" w:hAnsi="宋体" w:cs="Arial"/>
              </w:rPr>
              <w:br w:type="textWrapping"/>
            </w:r>
            <w:r>
              <w:rPr>
                <w:rFonts w:hint="eastAsia" w:ascii="宋体" w:hAnsi="宋体" w:cs="Arial"/>
              </w:rPr>
              <w:t xml:space="preserve">8.支持比对结果语音文字提示功能：核验成功时，语音播报“识别成功”，核验失败时，语音播报“人员未注册”，语音提示可配置； </w:t>
            </w:r>
            <w:r>
              <w:rPr>
                <w:rFonts w:hint="eastAsia" w:ascii="宋体" w:hAnsi="宋体" w:cs="Arial"/>
              </w:rPr>
              <w:br w:type="textWrapping"/>
            </w:r>
            <w:r>
              <w:rPr>
                <w:rFonts w:hint="eastAsia" w:ascii="宋体" w:hAnsi="宋体" w:cs="Arial"/>
              </w:rPr>
              <w:t xml:space="preserve">9.★支持人机界面待机时显示广告图片，提供公安部权威机构出具的报告盖章复印件； </w:t>
            </w:r>
            <w:r>
              <w:rPr>
                <w:rFonts w:hint="eastAsia" w:ascii="宋体" w:hAnsi="宋体" w:cs="Arial"/>
              </w:rPr>
              <w:br w:type="textWrapping"/>
            </w:r>
            <w:r>
              <w:rPr>
                <w:rFonts w:hint="eastAsia" w:ascii="宋体" w:hAnsi="宋体" w:cs="Arial"/>
              </w:rPr>
              <w:t xml:space="preserve">10.★支持戴口罩时的人脸识别，支持不带口罩提醒或不予通行；支持人员安全帽检测，支持不带安全帽提醒或不予通行；设备外接测温模块，支持人体温度测量，提供公安部权威机构出具的报告盖章复印件； </w:t>
            </w:r>
            <w:r>
              <w:rPr>
                <w:rFonts w:hint="eastAsia" w:ascii="宋体" w:hAnsi="宋体" w:cs="Arial"/>
              </w:rPr>
              <w:br w:type="textWrapping"/>
            </w:r>
            <w:r>
              <w:rPr>
                <w:rFonts w:hint="eastAsia" w:ascii="宋体" w:hAnsi="宋体" w:cs="Arial"/>
              </w:rPr>
              <w:t xml:space="preserve">11.支持DC12V供电，适应范围为9V~15V； </w:t>
            </w:r>
            <w:r>
              <w:rPr>
                <w:rFonts w:hint="eastAsia" w:ascii="宋体" w:hAnsi="宋体" w:cs="Arial"/>
              </w:rPr>
              <w:br w:type="textWrapping"/>
            </w:r>
            <w:r>
              <w:rPr>
                <w:rFonts w:hint="eastAsia" w:ascii="宋体" w:hAnsi="宋体" w:cs="Arial"/>
              </w:rPr>
              <w:t xml:space="preserve">12.外壳防护等级不低于IP65； </w:t>
            </w:r>
            <w:r>
              <w:rPr>
                <w:rFonts w:hint="eastAsia" w:ascii="宋体" w:hAnsi="宋体" w:cs="Arial"/>
              </w:rPr>
              <w:br w:type="textWrapping"/>
            </w:r>
            <w:r>
              <w:rPr>
                <w:rFonts w:hint="eastAsia" w:ascii="宋体" w:hAnsi="宋体" w:cs="Arial"/>
              </w:rPr>
              <w:t xml:space="preserve">13.GA/T 1093-2013《出入口控制人脸识别系统技术要求》； </w:t>
            </w:r>
          </w:p>
        </w:tc>
        <w:tc>
          <w:tcPr>
            <w:tcW w:w="711" w:type="dxa"/>
            <w:noWrap/>
          </w:tcPr>
          <w:p>
            <w:pPr>
              <w:spacing w:line="360" w:lineRule="auto"/>
              <w:rPr>
                <w:rFonts w:ascii="宋体" w:hAnsi="宋体" w:cs="Arial"/>
              </w:rPr>
            </w:pPr>
            <w:r>
              <w:rPr>
                <w:rFonts w:hint="eastAsia" w:ascii="宋体" w:hAnsi="宋体" w:cs="Arial"/>
              </w:rPr>
              <w:t>台</w:t>
            </w:r>
          </w:p>
        </w:tc>
        <w:tc>
          <w:tcPr>
            <w:tcW w:w="711" w:type="dxa"/>
            <w:noWrap/>
          </w:tcPr>
          <w:p>
            <w:pPr>
              <w:spacing w:line="360" w:lineRule="auto"/>
              <w:rPr>
                <w:rFonts w:ascii="宋体" w:hAnsi="宋体" w:cs="Arial"/>
              </w:rPr>
            </w:pPr>
            <w:r>
              <w:rPr>
                <w:rFonts w:hint="eastAsia" w:ascii="宋体" w:hAnsi="宋体"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人脸管理平台</w:t>
            </w:r>
          </w:p>
        </w:tc>
        <w:tc>
          <w:tcPr>
            <w:tcW w:w="4597" w:type="dxa"/>
          </w:tcPr>
          <w:p>
            <w:pPr>
              <w:spacing w:line="360" w:lineRule="auto"/>
              <w:rPr>
                <w:rFonts w:ascii="宋体" w:hAnsi="宋体" w:cs="Arial"/>
              </w:rPr>
            </w:pPr>
            <w:r>
              <w:rPr>
                <w:rFonts w:hint="eastAsia" w:ascii="宋体" w:hAnsi="宋体" w:cs="Arial"/>
              </w:rPr>
              <w:t xml:space="preserve">1.★具有不少于1个VGA接口、1个HDMI接口、2个C0M接口、4个USB接口和3个1000M RJ45网络接口，提供公安部权威机构出具的报告盖章复印件； </w:t>
            </w:r>
            <w:r>
              <w:rPr>
                <w:rFonts w:hint="eastAsia" w:ascii="宋体" w:hAnsi="宋体" w:cs="Arial"/>
              </w:rPr>
              <w:br w:type="textWrapping"/>
            </w:r>
            <w:r>
              <w:rPr>
                <w:rFonts w:hint="eastAsia" w:ascii="宋体" w:hAnsi="宋体" w:cs="Arial"/>
              </w:rPr>
              <w:t xml:space="preserve">2.具备对不低于32台人脸终端设备的管理能力； </w:t>
            </w:r>
            <w:r>
              <w:rPr>
                <w:rFonts w:hint="eastAsia" w:ascii="宋体" w:hAnsi="宋体" w:cs="Arial"/>
              </w:rPr>
              <w:br w:type="textWrapping"/>
            </w:r>
            <w:r>
              <w:rPr>
                <w:rFonts w:hint="eastAsia" w:ascii="宋体" w:hAnsi="宋体" w:cs="Arial"/>
              </w:rPr>
              <w:t xml:space="preserve">3.云端设备管理功能，可在云账号下进行设备列表获取、新增设备、修改设备名称、删除设备、关联通道等操作，云设备关联到指定通道后，可对该设备机型配置、人员库下发、记录上传等操作； </w:t>
            </w:r>
            <w:r>
              <w:rPr>
                <w:rFonts w:hint="eastAsia" w:ascii="宋体" w:hAnsi="宋体" w:cs="Arial"/>
              </w:rPr>
              <w:br w:type="textWrapping"/>
            </w:r>
            <w:r>
              <w:rPr>
                <w:rFonts w:hint="eastAsia" w:ascii="宋体" w:hAnsi="宋体" w:cs="Arial"/>
              </w:rPr>
              <w:t xml:space="preserve">4.★出入记录管理功能，按照查询条件搜索人员出入记录，可对出入记录中的部分、全部、文本、图片进行导出，在陌生人出入记录中，可将抓拍的陌生人图片添加至员工库、访客库或者黑名单，并配置相应的门禁权限，提供公安部权威机构出具的报告盖章复印件； </w:t>
            </w:r>
            <w:r>
              <w:rPr>
                <w:rFonts w:hint="eastAsia" w:ascii="宋体" w:hAnsi="宋体" w:cs="Arial"/>
              </w:rPr>
              <w:br w:type="textWrapping"/>
            </w:r>
            <w:r>
              <w:rPr>
                <w:rFonts w:hint="eastAsia" w:ascii="宋体" w:hAnsi="宋体" w:cs="Arial"/>
              </w:rPr>
              <w:t xml:space="preserve">5.★考勤管理功能，可对参与考勤人员的考勤信息进行汇总操作，并可查看相应明细，可对考勤数据进行请假处理、签退处理等操作，提供公安部权威机构出具的报告盖章复印件； </w:t>
            </w:r>
            <w:r>
              <w:rPr>
                <w:rFonts w:hint="eastAsia" w:ascii="宋体" w:hAnsi="宋体" w:cs="Arial"/>
              </w:rPr>
              <w:br w:type="textWrapping"/>
            </w:r>
            <w:r>
              <w:rPr>
                <w:rFonts w:hint="eastAsia" w:ascii="宋体" w:hAnsi="宋体" w:cs="Arial"/>
              </w:rPr>
              <w:t xml:space="preserve">6.★访客管理功能，可在访客库中对访客对象进行添加、删除、更改等操作，外接终端设备后，可在人证核验成功后或刷卡刷脸认证成功后自动新増或更新访客照片，提供公安部权威机构出具的报告盖章复印件；   </w:t>
            </w:r>
            <w:r>
              <w:rPr>
                <w:rFonts w:hint="eastAsia" w:ascii="宋体" w:hAnsi="宋体" w:cs="Arial"/>
              </w:rPr>
              <w:br w:type="textWrapping"/>
            </w:r>
            <w:r>
              <w:rPr>
                <w:rFonts w:hint="eastAsia" w:ascii="宋体" w:hAnsi="宋体" w:cs="Arial"/>
              </w:rPr>
              <w:t xml:space="preserve">7.布控管理功能，可对布控黑名单库进行添加、删除、更改、查看等操作，并可在黑名单库中的人员进行添加、删除、更改、查看等操作； </w:t>
            </w:r>
            <w:r>
              <w:rPr>
                <w:rFonts w:hint="eastAsia" w:ascii="宋体" w:hAnsi="宋体" w:cs="Arial"/>
              </w:rPr>
              <w:br w:type="textWrapping"/>
            </w:r>
            <w:r>
              <w:rPr>
                <w:rFonts w:hint="eastAsia" w:ascii="宋体" w:hAnsi="宋体" w:cs="Arial"/>
              </w:rPr>
              <w:t xml:space="preserve">8.运维管理功能，可查看指定区域及门组下的通道信息、闸机设备信息、人脸识別终端设备； </w:t>
            </w:r>
            <w:r>
              <w:rPr>
                <w:rFonts w:hint="eastAsia" w:ascii="宋体" w:hAnsi="宋体" w:cs="Arial"/>
              </w:rPr>
              <w:br w:type="textWrapping"/>
            </w:r>
            <w:r>
              <w:rPr>
                <w:rFonts w:hint="eastAsia" w:ascii="宋体" w:hAnsi="宋体" w:cs="Arial"/>
              </w:rPr>
              <w:t xml:space="preserve">9.用户管理功能，可对平台用户进行添加、删除、更改、查看等操作，可对角色进行添加、删除、更改、查看等操作； </w:t>
            </w:r>
          </w:p>
        </w:tc>
        <w:tc>
          <w:tcPr>
            <w:tcW w:w="711" w:type="dxa"/>
            <w:noWrap/>
          </w:tcPr>
          <w:p>
            <w:pPr>
              <w:spacing w:line="360" w:lineRule="auto"/>
              <w:rPr>
                <w:rFonts w:ascii="宋体" w:hAnsi="宋体" w:cs="Arial"/>
              </w:rPr>
            </w:pPr>
            <w:r>
              <w:rPr>
                <w:rFonts w:hint="eastAsia" w:ascii="宋体" w:hAnsi="宋体" w:cs="Arial"/>
              </w:rPr>
              <w:t>台</w:t>
            </w:r>
          </w:p>
        </w:tc>
        <w:tc>
          <w:tcPr>
            <w:tcW w:w="711" w:type="dxa"/>
            <w:noWrap/>
          </w:tcPr>
          <w:p>
            <w:pPr>
              <w:spacing w:line="360" w:lineRule="auto"/>
              <w:rPr>
                <w:rFonts w:ascii="宋体" w:hAnsi="宋体" w:cs="Arial"/>
              </w:rPr>
            </w:pPr>
            <w:r>
              <w:rPr>
                <w:rFonts w:hint="eastAsia" w:ascii="宋体" w:hAnsi="宋体"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6" w:type="dxa"/>
            <w:vMerge w:val="continue"/>
          </w:tcPr>
          <w:p>
            <w:pPr>
              <w:spacing w:line="360" w:lineRule="auto"/>
              <w:rPr>
                <w:rFonts w:ascii="宋体" w:hAnsi="宋体" w:cs="Arial"/>
              </w:rPr>
            </w:pPr>
          </w:p>
        </w:tc>
        <w:tc>
          <w:tcPr>
            <w:tcW w:w="925" w:type="dxa"/>
            <w:vMerge w:val="continue"/>
          </w:tcPr>
          <w:p>
            <w:pPr>
              <w:spacing w:line="360" w:lineRule="auto"/>
              <w:rPr>
                <w:rFonts w:ascii="宋体" w:hAnsi="宋体" w:cs="Arial"/>
              </w:rPr>
            </w:pPr>
          </w:p>
        </w:tc>
        <w:tc>
          <w:tcPr>
            <w:tcW w:w="1006" w:type="dxa"/>
            <w:noWrap/>
          </w:tcPr>
          <w:p>
            <w:pPr>
              <w:spacing w:line="360" w:lineRule="auto"/>
              <w:rPr>
                <w:rFonts w:ascii="宋体" w:hAnsi="宋体" w:cs="Arial"/>
              </w:rPr>
            </w:pPr>
            <w:r>
              <w:rPr>
                <w:rFonts w:hint="eastAsia" w:ascii="宋体" w:hAnsi="宋体" w:cs="Arial"/>
              </w:rPr>
              <w:t>系统集成与实施</w:t>
            </w:r>
          </w:p>
        </w:tc>
        <w:tc>
          <w:tcPr>
            <w:tcW w:w="4597" w:type="dxa"/>
            <w:noWrap/>
          </w:tcPr>
          <w:p>
            <w:pPr>
              <w:spacing w:line="360" w:lineRule="auto"/>
              <w:rPr>
                <w:rFonts w:ascii="宋体" w:hAnsi="宋体" w:cs="Arial"/>
              </w:rPr>
            </w:pPr>
            <w:r>
              <w:rPr>
                <w:rFonts w:hint="eastAsia" w:ascii="宋体" w:hAnsi="宋体" w:cs="Arial"/>
              </w:rPr>
              <w:t>安康码、行程码对接，实现二码联查应用，系统联调，软硬件部署，售后等</w:t>
            </w:r>
          </w:p>
        </w:tc>
        <w:tc>
          <w:tcPr>
            <w:tcW w:w="711" w:type="dxa"/>
            <w:noWrap/>
          </w:tcPr>
          <w:p>
            <w:pPr>
              <w:spacing w:line="360" w:lineRule="auto"/>
              <w:rPr>
                <w:rFonts w:ascii="宋体" w:hAnsi="宋体" w:cs="Arial"/>
              </w:rPr>
            </w:pPr>
            <w:r>
              <w:rPr>
                <w:rFonts w:hint="eastAsia" w:ascii="宋体" w:hAnsi="宋体" w:cs="Arial"/>
              </w:rPr>
              <w:t>项</w:t>
            </w:r>
          </w:p>
        </w:tc>
        <w:tc>
          <w:tcPr>
            <w:tcW w:w="711" w:type="dxa"/>
            <w:noWrap/>
          </w:tcPr>
          <w:p>
            <w:pPr>
              <w:spacing w:line="360" w:lineRule="auto"/>
              <w:rPr>
                <w:rFonts w:ascii="宋体" w:hAnsi="宋体" w:cs="Arial"/>
              </w:rPr>
            </w:pPr>
            <w:r>
              <w:rPr>
                <w:rFonts w:hint="eastAsia" w:ascii="宋体" w:hAnsi="宋体" w:cs="Arial"/>
              </w:rPr>
              <w:t>1</w:t>
            </w:r>
          </w:p>
        </w:tc>
      </w:tr>
    </w:tbl>
    <w:p>
      <w:pPr>
        <w:spacing w:line="360" w:lineRule="auto"/>
        <w:rPr>
          <w:rFonts w:ascii="宋体" w:hAnsi="宋体" w:cs="Arial"/>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2650A3"/>
    <w:multiLevelType w:val="singleLevel"/>
    <w:tmpl w:val="552650A3"/>
    <w:lvl w:ilvl="0" w:tentative="0">
      <w:start w:val="1"/>
      <w:numFmt w:val="chineseCounting"/>
      <w:suff w:val="nothing"/>
      <w:lvlText w:val="%1、"/>
      <w:lvlJc w:val="left"/>
      <w:pPr>
        <w:ind w:left="0" w:firstLine="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630AD"/>
    <w:rsid w:val="0A86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2"/>
    <w:basedOn w:val="1"/>
    <w:next w:val="1"/>
    <w:qFormat/>
    <w:uiPriority w:val="0"/>
    <w:pPr>
      <w:keepNext/>
      <w:keepLines/>
      <w:spacing w:line="415" w:lineRule="auto"/>
      <w:outlineLvl w:val="1"/>
    </w:pPr>
    <w:rPr>
      <w:rFonts w:ascii="Arial" w:hAnsi="Arial" w:cs="Arial"/>
      <w:b/>
      <w:bCs/>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style>
  <w:style w:type="paragraph" w:styleId="3">
    <w:name w:val="Body Text Indent"/>
    <w:basedOn w:val="1"/>
    <w:next w:val="4"/>
    <w:qFormat/>
    <w:uiPriority w:val="0"/>
    <w:pPr>
      <w:ind w:firstLine="645"/>
    </w:pPr>
    <w:rPr>
      <w:rFonts w:ascii="Arial" w:hAnsi="Arial" w:eastAsia="仿宋_GB2312"/>
      <w:sz w:val="28"/>
    </w:rPr>
  </w:style>
  <w:style w:type="paragraph" w:styleId="4">
    <w:name w:val="envelope return"/>
    <w:basedOn w:val="1"/>
    <w:qFormat/>
    <w:uiPriority w:val="0"/>
    <w:pPr>
      <w:snapToGrid w:val="0"/>
    </w:pPr>
    <w:rPr>
      <w:rFonts w:ascii="Arial" w:hAnsi="Arial" w:cs="Arial"/>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2022-02-25T01:15:00Z</dcterms:created>
  <dc:creator>旺旺～浪味仙</dc:creator>
  <cp:lastModifiedBy>旺旺～浪味仙</cp:lastModifiedBy>
  <dcterms:modified xsi:type="dcterms:W3CDTF">2022-02-25T01:15:47Z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434903063D364407A5C1BA0180304B7A</vt:lpwstr>
  </property>
</Properties>
</file>